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E020CF" w14:textId="469B2891" w:rsidR="00CE43C8" w:rsidRDefault="00A05570" w:rsidP="006B6074">
      <w:pPr>
        <w:pStyle w:val="vmwbodycopy"/>
      </w:pPr>
      <w:r>
        <w:rPr>
          <w:noProof/>
        </w:rPr>
        <mc:AlternateContent>
          <mc:Choice Requires="wps">
            <w:drawing>
              <wp:anchor distT="45720" distB="45720" distL="114300" distR="114300" simplePos="0" relativeHeight="251676672" behindDoc="0" locked="0" layoutInCell="1" allowOverlap="1" wp14:anchorId="7E435166" wp14:editId="76139997">
                <wp:simplePos x="0" y="0"/>
                <wp:positionH relativeFrom="page">
                  <wp:posOffset>367665</wp:posOffset>
                </wp:positionH>
                <wp:positionV relativeFrom="page">
                  <wp:posOffset>1037737</wp:posOffset>
                </wp:positionV>
                <wp:extent cx="5559425" cy="1706853"/>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425" cy="1706853"/>
                        </a:xfrm>
                        <a:prstGeom prst="rect">
                          <a:avLst/>
                        </a:prstGeom>
                        <a:noFill/>
                        <a:ln w="9525">
                          <a:noFill/>
                          <a:miter lim="800000"/>
                          <a:headEnd/>
                          <a:tailEnd/>
                        </a:ln>
                      </wps:spPr>
                      <wps:txbx>
                        <w:txbxContent>
                          <w:p w14:paraId="42AD7A5F" w14:textId="04DFFF00" w:rsidR="003C5A7C" w:rsidRPr="003C5A7C" w:rsidRDefault="006F5961" w:rsidP="003C5A7C">
                            <w:pPr>
                              <w:pStyle w:val="vmwSubhead"/>
                              <w:rPr>
                                <w:rFonts w:asciiTheme="minorHAnsi" w:hAnsiTheme="minorHAnsi"/>
                                <w:spacing w:val="-8"/>
                                <w:sz w:val="52"/>
                                <w:szCs w:val="52"/>
                              </w:rPr>
                            </w:pPr>
                            <w:r>
                              <w:rPr>
                                <w:rFonts w:asciiTheme="minorHAnsi" w:hAnsiTheme="minorHAnsi"/>
                                <w:spacing w:val="-8"/>
                                <w:sz w:val="52"/>
                                <w:szCs w:val="52"/>
                              </w:rPr>
                              <w:t>VMware Identity Manager</w:t>
                            </w:r>
                            <w:r w:rsidR="00094EE0">
                              <w:rPr>
                                <w:rFonts w:asciiTheme="minorHAnsi" w:hAnsiTheme="minorHAnsi"/>
                                <w:spacing w:val="-8"/>
                                <w:sz w:val="52"/>
                                <w:szCs w:val="52"/>
                              </w:rPr>
                              <w:t xml:space="preserve"> </w:t>
                            </w:r>
                            <w:r w:rsidR="003C5A7C" w:rsidRPr="003C5A7C">
                              <w:rPr>
                                <w:rFonts w:asciiTheme="minorHAnsi" w:hAnsiTheme="minorHAnsi"/>
                                <w:spacing w:val="-8"/>
                                <w:sz w:val="52"/>
                                <w:szCs w:val="52"/>
                              </w:rPr>
                              <w:t>Smart Card Authentication</w:t>
                            </w:r>
                          </w:p>
                          <w:p w14:paraId="113D6FE9" w14:textId="77777777" w:rsidR="003C5A7C" w:rsidRDefault="003C5A7C" w:rsidP="003C5A7C">
                            <w:pPr>
                              <w:pStyle w:val="vmwSubhead"/>
                              <w:rPr>
                                <w:rFonts w:asciiTheme="minorHAnsi" w:hAnsiTheme="minorHAnsi"/>
                                <w:spacing w:val="-8"/>
                                <w:sz w:val="52"/>
                                <w:szCs w:val="52"/>
                              </w:rPr>
                            </w:pPr>
                            <w:r w:rsidRPr="003C5A7C">
                              <w:rPr>
                                <w:rFonts w:asciiTheme="minorHAnsi" w:hAnsiTheme="minorHAnsi"/>
                                <w:spacing w:val="-8"/>
                                <w:sz w:val="52"/>
                                <w:szCs w:val="52"/>
                              </w:rPr>
                              <w:t>Configuration Guide</w:t>
                            </w:r>
                          </w:p>
                          <w:p w14:paraId="1F04A50C" w14:textId="242221A5" w:rsidR="00CE43C8" w:rsidRDefault="00094EE0" w:rsidP="003C5A7C">
                            <w:pPr>
                              <w:pStyle w:val="vmwSubhead"/>
                            </w:pPr>
                            <w:r>
                              <w:t xml:space="preserve">Version </w:t>
                            </w:r>
                            <w:r w:rsidR="000A14DE">
                              <w:t>3.3.x</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7E435166" id="_x0000_t202" coordsize="21600,21600" o:spt="202" path="m,l,21600r21600,l21600,xe">
                <v:stroke joinstyle="miter"/>
                <v:path gradientshapeok="t" o:connecttype="rect"/>
              </v:shapetype>
              <v:shape id="Text Box 2" o:spid="_x0000_s1026" type="#_x0000_t202" style="position:absolute;margin-left:28.95pt;margin-top:81.7pt;width:437.75pt;height:134.4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" filled="f" stroked="f">
                <v:textbox>
                  <w:txbxContent>
                    <w:p w14:paraId="42AD7A5F" w14:textId="04DFFF00" w:rsidR="003C5A7C" w:rsidRPr="003C5A7C" w:rsidRDefault="006F5961" w:rsidP="003C5A7C">
                      <w:pPr>
                        <w:pStyle w:val="vmwSubhead"/>
                        <w:rPr>
                          <w:rFonts w:asciiTheme="minorHAnsi" w:hAnsiTheme="minorHAnsi"/>
                          <w:spacing w:val="-8"/>
                          <w:sz w:val="52"/>
                          <w:szCs w:val="52"/>
                        </w:rPr>
                      </w:pPr>
                      <w:r>
                        <w:rPr>
                          <w:rFonts w:asciiTheme="minorHAnsi" w:hAnsiTheme="minorHAnsi"/>
                          <w:spacing w:val="-8"/>
                          <w:sz w:val="52"/>
                          <w:szCs w:val="52"/>
                        </w:rPr>
                        <w:t>VMware Identity Manager</w:t>
                      </w:r>
                      <w:r w:rsidR="00094EE0">
                        <w:rPr>
                          <w:rFonts w:asciiTheme="minorHAnsi" w:hAnsiTheme="minorHAnsi"/>
                          <w:spacing w:val="-8"/>
                          <w:sz w:val="52"/>
                          <w:szCs w:val="52"/>
                        </w:rPr>
                        <w:t xml:space="preserve"> </w:t>
                      </w:r>
                      <w:r w:rsidR="003C5A7C" w:rsidRPr="003C5A7C">
                        <w:rPr>
                          <w:rFonts w:asciiTheme="minorHAnsi" w:hAnsiTheme="minorHAnsi"/>
                          <w:spacing w:val="-8"/>
                          <w:sz w:val="52"/>
                          <w:szCs w:val="52"/>
                        </w:rPr>
                        <w:t>Smart Card Authentication</w:t>
                      </w:r>
                    </w:p>
                    <w:p w14:paraId="113D6FE9" w14:textId="77777777" w:rsidR="003C5A7C" w:rsidRDefault="003C5A7C" w:rsidP="003C5A7C">
                      <w:pPr>
                        <w:pStyle w:val="vmwSubhead"/>
                        <w:rPr>
                          <w:rFonts w:asciiTheme="minorHAnsi" w:hAnsiTheme="minorHAnsi"/>
                          <w:spacing w:val="-8"/>
                          <w:sz w:val="52"/>
                          <w:szCs w:val="52"/>
                        </w:rPr>
                      </w:pPr>
                      <w:r w:rsidRPr="003C5A7C">
                        <w:rPr>
                          <w:rFonts w:asciiTheme="minorHAnsi" w:hAnsiTheme="minorHAnsi"/>
                          <w:spacing w:val="-8"/>
                          <w:sz w:val="52"/>
                          <w:szCs w:val="52"/>
                        </w:rPr>
                        <w:t>Configuration Guide</w:t>
                      </w:r>
                    </w:p>
                    <w:p w14:paraId="1F04A50C" w14:textId="242221A5" w:rsidR="00CE43C8" w:rsidRDefault="00094EE0" w:rsidP="003C5A7C">
                      <w:pPr>
                        <w:pStyle w:val="vmwSubhead"/>
                      </w:pPr>
                      <w:r>
                        <w:t xml:space="preserve">Version </w:t>
                      </w:r>
                      <w:r w:rsidR="000A14DE">
                        <w:t>3.3.x</w:t>
                      </w:r>
                    </w:p>
                  </w:txbxContent>
                </v:textbox>
                <w10:wrap type="topAndBottom" anchorx="page" anchory="page"/>
              </v:shape>
            </w:pict>
          </mc:Fallback>
        </mc:AlternateContent>
      </w:r>
    </w:p>
    <w:p w14:paraId="4234BF22" w14:textId="4F69F79F" w:rsidR="005B16D7" w:rsidRDefault="00CE43C8" w:rsidP="006B6074">
      <w:pPr>
        <w:pStyle w:val="vmwbodycopy"/>
      </w:pPr>
      <w:r>
        <w:br w:type="page"/>
      </w:r>
    </w:p>
    <w:bookmarkStart w:id="0" w:name="_Hlk2087998" w:displacedByCustomXml="next"/>
    <w:sdt>
      <w:sdtPr>
        <w:rPr>
          <w:rFonts w:eastAsiaTheme="minorHAnsi" w:cstheme="minorBidi"/>
          <w:color w:val="auto"/>
          <w:sz w:val="17"/>
        </w:rPr>
        <w:id w:val="-1720585424"/>
        <w:docPartObj>
          <w:docPartGallery w:val="Table of Contents"/>
          <w:docPartUnique/>
        </w:docPartObj>
      </w:sdtPr>
      <w:sdtEndPr>
        <w:rPr>
          <w:b/>
          <w:bCs/>
          <w:noProof/>
        </w:rPr>
      </w:sdtEndPr>
      <w:sdtContent>
        <w:p w14:paraId="69853F06" w14:textId="7AE980D1" w:rsidR="0078371F" w:rsidRDefault="0078371F">
          <w:pPr>
            <w:pStyle w:val="TOCHeading"/>
          </w:pPr>
          <w:r>
            <w:t>Contents</w:t>
          </w:r>
        </w:p>
        <w:p w14:paraId="0708F35C" w14:textId="4FCD29EA" w:rsidR="00BE4599" w:rsidRDefault="0078371F">
          <w:pPr>
            <w:pStyle w:val="TOC1"/>
            <w:rPr>
              <w:rFonts w:asciiTheme="minorHAnsi" w:eastAsiaTheme="minorEastAsia" w:hAnsiTheme="minorHAnsi"/>
              <w:sz w:val="22"/>
              <w:szCs w:val="22"/>
            </w:rPr>
          </w:pPr>
          <w:r>
            <w:fldChar w:fldCharType="begin"/>
          </w:r>
          <w:r>
            <w:instrText xml:space="preserve"> TOC \o "1-3" \h \z \u </w:instrText>
          </w:r>
          <w:r>
            <w:fldChar w:fldCharType="separate"/>
          </w:r>
          <w:hyperlink w:anchor="_Toc96423430" w:history="1">
            <w:r w:rsidR="00BE4599" w:rsidRPr="00DA673B">
              <w:rPr>
                <w:rStyle w:val="Hyperlink"/>
              </w:rPr>
              <w:t>Version History</w:t>
            </w:r>
            <w:r w:rsidR="00BE4599">
              <w:rPr>
                <w:webHidden/>
              </w:rPr>
              <w:tab/>
            </w:r>
            <w:r w:rsidR="00BE4599">
              <w:rPr>
                <w:webHidden/>
              </w:rPr>
              <w:fldChar w:fldCharType="begin"/>
            </w:r>
            <w:r w:rsidR="00BE4599">
              <w:rPr>
                <w:webHidden/>
              </w:rPr>
              <w:instrText xml:space="preserve"> PAGEREF _Toc96423430 \h </w:instrText>
            </w:r>
            <w:r w:rsidR="00BE4599">
              <w:rPr>
                <w:webHidden/>
              </w:rPr>
            </w:r>
            <w:r w:rsidR="00BE4599">
              <w:rPr>
                <w:webHidden/>
              </w:rPr>
              <w:fldChar w:fldCharType="separate"/>
            </w:r>
            <w:r w:rsidR="00BE4599">
              <w:rPr>
                <w:webHidden/>
              </w:rPr>
              <w:t>3</w:t>
            </w:r>
            <w:r w:rsidR="00BE4599">
              <w:rPr>
                <w:webHidden/>
              </w:rPr>
              <w:fldChar w:fldCharType="end"/>
            </w:r>
          </w:hyperlink>
        </w:p>
        <w:p w14:paraId="7D6CC41E" w14:textId="7AD641A4" w:rsidR="00BE4599" w:rsidRDefault="00BE4599">
          <w:pPr>
            <w:pStyle w:val="TOC1"/>
            <w:rPr>
              <w:rFonts w:asciiTheme="minorHAnsi" w:eastAsiaTheme="minorEastAsia" w:hAnsiTheme="minorHAnsi"/>
              <w:sz w:val="22"/>
              <w:szCs w:val="22"/>
            </w:rPr>
          </w:pPr>
          <w:hyperlink w:anchor="_Toc96423431" w:history="1">
            <w:r w:rsidRPr="00DA673B">
              <w:rPr>
                <w:rStyle w:val="Hyperlink"/>
              </w:rPr>
              <w:t>Overview</w:t>
            </w:r>
            <w:r>
              <w:rPr>
                <w:webHidden/>
              </w:rPr>
              <w:tab/>
            </w:r>
            <w:r>
              <w:rPr>
                <w:webHidden/>
              </w:rPr>
              <w:fldChar w:fldCharType="begin"/>
            </w:r>
            <w:r>
              <w:rPr>
                <w:webHidden/>
              </w:rPr>
              <w:instrText xml:space="preserve"> PAGEREF _Toc96423431 \h </w:instrText>
            </w:r>
            <w:r>
              <w:rPr>
                <w:webHidden/>
              </w:rPr>
            </w:r>
            <w:r>
              <w:rPr>
                <w:webHidden/>
              </w:rPr>
              <w:fldChar w:fldCharType="separate"/>
            </w:r>
            <w:r>
              <w:rPr>
                <w:webHidden/>
              </w:rPr>
              <w:t>4</w:t>
            </w:r>
            <w:r>
              <w:rPr>
                <w:webHidden/>
              </w:rPr>
              <w:fldChar w:fldCharType="end"/>
            </w:r>
          </w:hyperlink>
        </w:p>
        <w:p w14:paraId="50ACBFD6" w14:textId="6CF1DEC7" w:rsidR="00BE4599" w:rsidRDefault="00BE4599">
          <w:pPr>
            <w:pStyle w:val="TOC2"/>
            <w:rPr>
              <w:rFonts w:asciiTheme="minorHAnsi" w:eastAsiaTheme="minorEastAsia" w:hAnsiTheme="minorHAnsi"/>
              <w:sz w:val="22"/>
              <w:szCs w:val="22"/>
            </w:rPr>
          </w:pPr>
          <w:hyperlink w:anchor="_Toc96423432" w:history="1">
            <w:r w:rsidRPr="00DA673B">
              <w:rPr>
                <w:rStyle w:val="Hyperlink"/>
              </w:rPr>
              <w:t>Summary</w:t>
            </w:r>
            <w:r>
              <w:rPr>
                <w:webHidden/>
              </w:rPr>
              <w:tab/>
            </w:r>
            <w:r>
              <w:rPr>
                <w:webHidden/>
              </w:rPr>
              <w:fldChar w:fldCharType="begin"/>
            </w:r>
            <w:r>
              <w:rPr>
                <w:webHidden/>
              </w:rPr>
              <w:instrText xml:space="preserve"> PAGEREF _Toc96423432 \h </w:instrText>
            </w:r>
            <w:r>
              <w:rPr>
                <w:webHidden/>
              </w:rPr>
            </w:r>
            <w:r>
              <w:rPr>
                <w:webHidden/>
              </w:rPr>
              <w:fldChar w:fldCharType="separate"/>
            </w:r>
            <w:r>
              <w:rPr>
                <w:webHidden/>
              </w:rPr>
              <w:t>4</w:t>
            </w:r>
            <w:r>
              <w:rPr>
                <w:webHidden/>
              </w:rPr>
              <w:fldChar w:fldCharType="end"/>
            </w:r>
          </w:hyperlink>
        </w:p>
        <w:p w14:paraId="0E486836" w14:textId="61B880C7" w:rsidR="00BE4599" w:rsidRDefault="00BE4599">
          <w:pPr>
            <w:pStyle w:val="TOC2"/>
            <w:rPr>
              <w:rFonts w:asciiTheme="minorHAnsi" w:eastAsiaTheme="minorEastAsia" w:hAnsiTheme="minorHAnsi"/>
              <w:sz w:val="22"/>
              <w:szCs w:val="22"/>
            </w:rPr>
          </w:pPr>
          <w:hyperlink w:anchor="_Toc96423433" w:history="1">
            <w:r w:rsidRPr="00DA673B">
              <w:rPr>
                <w:rStyle w:val="Hyperlink"/>
              </w:rPr>
              <w:t>Requirements</w:t>
            </w:r>
            <w:r>
              <w:rPr>
                <w:webHidden/>
              </w:rPr>
              <w:tab/>
            </w:r>
            <w:r>
              <w:rPr>
                <w:webHidden/>
              </w:rPr>
              <w:fldChar w:fldCharType="begin"/>
            </w:r>
            <w:r>
              <w:rPr>
                <w:webHidden/>
              </w:rPr>
              <w:instrText xml:space="preserve"> PAGEREF _Toc96423433 \h </w:instrText>
            </w:r>
            <w:r>
              <w:rPr>
                <w:webHidden/>
              </w:rPr>
            </w:r>
            <w:r>
              <w:rPr>
                <w:webHidden/>
              </w:rPr>
              <w:fldChar w:fldCharType="separate"/>
            </w:r>
            <w:r>
              <w:rPr>
                <w:webHidden/>
              </w:rPr>
              <w:t>4</w:t>
            </w:r>
            <w:r>
              <w:rPr>
                <w:webHidden/>
              </w:rPr>
              <w:fldChar w:fldCharType="end"/>
            </w:r>
          </w:hyperlink>
        </w:p>
        <w:p w14:paraId="0AD28F93" w14:textId="5AF6A51E" w:rsidR="00BE4599" w:rsidRDefault="00BE4599">
          <w:pPr>
            <w:pStyle w:val="TOC2"/>
            <w:rPr>
              <w:rFonts w:asciiTheme="minorHAnsi" w:eastAsiaTheme="minorEastAsia" w:hAnsiTheme="minorHAnsi"/>
              <w:sz w:val="22"/>
              <w:szCs w:val="22"/>
            </w:rPr>
          </w:pPr>
          <w:hyperlink w:anchor="_Toc96423434" w:history="1">
            <w:r w:rsidRPr="00DA673B">
              <w:rPr>
                <w:rStyle w:val="Hyperlink"/>
              </w:rPr>
              <w:t>Browser Support</w:t>
            </w:r>
            <w:r>
              <w:rPr>
                <w:webHidden/>
              </w:rPr>
              <w:tab/>
            </w:r>
            <w:r>
              <w:rPr>
                <w:webHidden/>
              </w:rPr>
              <w:fldChar w:fldCharType="begin"/>
            </w:r>
            <w:r>
              <w:rPr>
                <w:webHidden/>
              </w:rPr>
              <w:instrText xml:space="preserve"> PAGEREF _Toc96423434 \h </w:instrText>
            </w:r>
            <w:r>
              <w:rPr>
                <w:webHidden/>
              </w:rPr>
            </w:r>
            <w:r>
              <w:rPr>
                <w:webHidden/>
              </w:rPr>
              <w:fldChar w:fldCharType="separate"/>
            </w:r>
            <w:r>
              <w:rPr>
                <w:webHidden/>
              </w:rPr>
              <w:t>4</w:t>
            </w:r>
            <w:r>
              <w:rPr>
                <w:webHidden/>
              </w:rPr>
              <w:fldChar w:fldCharType="end"/>
            </w:r>
          </w:hyperlink>
        </w:p>
        <w:p w14:paraId="4ADAB778" w14:textId="37C2AA67" w:rsidR="00BE4599" w:rsidRDefault="00BE4599">
          <w:pPr>
            <w:pStyle w:val="TOC1"/>
            <w:rPr>
              <w:rFonts w:asciiTheme="minorHAnsi" w:eastAsiaTheme="minorEastAsia" w:hAnsiTheme="minorHAnsi"/>
              <w:sz w:val="22"/>
              <w:szCs w:val="22"/>
            </w:rPr>
          </w:pPr>
          <w:hyperlink w:anchor="_Toc96423435" w:history="1">
            <w:r w:rsidRPr="00DA673B">
              <w:rPr>
                <w:rStyle w:val="Hyperlink"/>
              </w:rPr>
              <w:t>VMware Identity Manager Configuration</w:t>
            </w:r>
            <w:r>
              <w:rPr>
                <w:webHidden/>
              </w:rPr>
              <w:tab/>
            </w:r>
            <w:r>
              <w:rPr>
                <w:webHidden/>
              </w:rPr>
              <w:fldChar w:fldCharType="begin"/>
            </w:r>
            <w:r>
              <w:rPr>
                <w:webHidden/>
              </w:rPr>
              <w:instrText xml:space="preserve"> PAGEREF _Toc96423435 \h </w:instrText>
            </w:r>
            <w:r>
              <w:rPr>
                <w:webHidden/>
              </w:rPr>
            </w:r>
            <w:r>
              <w:rPr>
                <w:webHidden/>
              </w:rPr>
              <w:fldChar w:fldCharType="separate"/>
            </w:r>
            <w:r>
              <w:rPr>
                <w:webHidden/>
              </w:rPr>
              <w:t>5</w:t>
            </w:r>
            <w:r>
              <w:rPr>
                <w:webHidden/>
              </w:rPr>
              <w:fldChar w:fldCharType="end"/>
            </w:r>
          </w:hyperlink>
        </w:p>
        <w:p w14:paraId="43BD51DB" w14:textId="5C4C1E4E" w:rsidR="00BE4599" w:rsidRDefault="00BE4599">
          <w:pPr>
            <w:pStyle w:val="TOC2"/>
            <w:rPr>
              <w:rFonts w:asciiTheme="minorHAnsi" w:eastAsiaTheme="minorEastAsia" w:hAnsiTheme="minorHAnsi"/>
              <w:sz w:val="22"/>
              <w:szCs w:val="22"/>
            </w:rPr>
          </w:pPr>
          <w:hyperlink w:anchor="_Toc96423436" w:history="1">
            <w:r w:rsidRPr="00DA673B">
              <w:rPr>
                <w:rStyle w:val="Hyperlink"/>
              </w:rPr>
              <w:t>Install DoD issued or CA signed certificates</w:t>
            </w:r>
            <w:r>
              <w:rPr>
                <w:webHidden/>
              </w:rPr>
              <w:tab/>
            </w:r>
            <w:r>
              <w:rPr>
                <w:webHidden/>
              </w:rPr>
              <w:fldChar w:fldCharType="begin"/>
            </w:r>
            <w:r>
              <w:rPr>
                <w:webHidden/>
              </w:rPr>
              <w:instrText xml:space="preserve"> PAGEREF _Toc96423436 \h </w:instrText>
            </w:r>
            <w:r>
              <w:rPr>
                <w:webHidden/>
              </w:rPr>
            </w:r>
            <w:r>
              <w:rPr>
                <w:webHidden/>
              </w:rPr>
              <w:fldChar w:fldCharType="separate"/>
            </w:r>
            <w:r>
              <w:rPr>
                <w:webHidden/>
              </w:rPr>
              <w:t>5</w:t>
            </w:r>
            <w:r>
              <w:rPr>
                <w:webHidden/>
              </w:rPr>
              <w:fldChar w:fldCharType="end"/>
            </w:r>
          </w:hyperlink>
        </w:p>
        <w:p w14:paraId="50FA218A" w14:textId="4A35C366" w:rsidR="00BE4599" w:rsidRDefault="00BE4599">
          <w:pPr>
            <w:pStyle w:val="TOC2"/>
            <w:rPr>
              <w:rFonts w:asciiTheme="minorHAnsi" w:eastAsiaTheme="minorEastAsia" w:hAnsiTheme="minorHAnsi"/>
              <w:sz w:val="22"/>
              <w:szCs w:val="22"/>
            </w:rPr>
          </w:pPr>
          <w:hyperlink w:anchor="_Toc96423437" w:history="1">
            <w:r w:rsidRPr="00DA673B">
              <w:rPr>
                <w:rStyle w:val="Hyperlink"/>
              </w:rPr>
              <w:t>Directory Configuration</w:t>
            </w:r>
            <w:r>
              <w:rPr>
                <w:webHidden/>
              </w:rPr>
              <w:tab/>
            </w:r>
            <w:r>
              <w:rPr>
                <w:webHidden/>
              </w:rPr>
              <w:fldChar w:fldCharType="begin"/>
            </w:r>
            <w:r>
              <w:rPr>
                <w:webHidden/>
              </w:rPr>
              <w:instrText xml:space="preserve"> PAGEREF _Toc96423437 \h </w:instrText>
            </w:r>
            <w:r>
              <w:rPr>
                <w:webHidden/>
              </w:rPr>
            </w:r>
            <w:r>
              <w:rPr>
                <w:webHidden/>
              </w:rPr>
              <w:fldChar w:fldCharType="separate"/>
            </w:r>
            <w:r>
              <w:rPr>
                <w:webHidden/>
              </w:rPr>
              <w:t>5</w:t>
            </w:r>
            <w:r>
              <w:rPr>
                <w:webHidden/>
              </w:rPr>
              <w:fldChar w:fldCharType="end"/>
            </w:r>
          </w:hyperlink>
        </w:p>
        <w:p w14:paraId="26E582F3" w14:textId="1CB0859D" w:rsidR="00BE4599" w:rsidRDefault="00BE4599">
          <w:pPr>
            <w:pStyle w:val="TOC2"/>
            <w:rPr>
              <w:rFonts w:asciiTheme="minorHAnsi" w:eastAsiaTheme="minorEastAsia" w:hAnsiTheme="minorHAnsi"/>
              <w:sz w:val="22"/>
              <w:szCs w:val="22"/>
            </w:rPr>
          </w:pPr>
          <w:hyperlink w:anchor="_Toc96423438" w:history="1">
            <w:r w:rsidRPr="00DA673B">
              <w:rPr>
                <w:rStyle w:val="Hyperlink"/>
              </w:rPr>
              <w:t>Certificate Authentication Adapter Configuration</w:t>
            </w:r>
            <w:r>
              <w:rPr>
                <w:webHidden/>
              </w:rPr>
              <w:tab/>
            </w:r>
            <w:r>
              <w:rPr>
                <w:webHidden/>
              </w:rPr>
              <w:fldChar w:fldCharType="begin"/>
            </w:r>
            <w:r>
              <w:rPr>
                <w:webHidden/>
              </w:rPr>
              <w:instrText xml:space="preserve"> PAGEREF _Toc96423438 \h </w:instrText>
            </w:r>
            <w:r>
              <w:rPr>
                <w:webHidden/>
              </w:rPr>
            </w:r>
            <w:r>
              <w:rPr>
                <w:webHidden/>
              </w:rPr>
              <w:fldChar w:fldCharType="separate"/>
            </w:r>
            <w:r>
              <w:rPr>
                <w:webHidden/>
              </w:rPr>
              <w:t>6</w:t>
            </w:r>
            <w:r>
              <w:rPr>
                <w:webHidden/>
              </w:rPr>
              <w:fldChar w:fldCharType="end"/>
            </w:r>
          </w:hyperlink>
        </w:p>
        <w:p w14:paraId="4DDD799F" w14:textId="69B35499" w:rsidR="00BE4599" w:rsidRDefault="00BE4599">
          <w:pPr>
            <w:pStyle w:val="TOC2"/>
            <w:rPr>
              <w:rFonts w:asciiTheme="minorHAnsi" w:eastAsiaTheme="minorEastAsia" w:hAnsiTheme="minorHAnsi"/>
              <w:sz w:val="22"/>
              <w:szCs w:val="22"/>
            </w:rPr>
          </w:pPr>
          <w:hyperlink w:anchor="_Toc96423439" w:history="1">
            <w:r w:rsidRPr="00DA673B">
              <w:rPr>
                <w:rStyle w:val="Hyperlink"/>
              </w:rPr>
              <w:t>Access Policy Configuration</w:t>
            </w:r>
            <w:r>
              <w:rPr>
                <w:webHidden/>
              </w:rPr>
              <w:tab/>
            </w:r>
            <w:r>
              <w:rPr>
                <w:webHidden/>
              </w:rPr>
              <w:fldChar w:fldCharType="begin"/>
            </w:r>
            <w:r>
              <w:rPr>
                <w:webHidden/>
              </w:rPr>
              <w:instrText xml:space="preserve"> PAGEREF _Toc96423439 \h </w:instrText>
            </w:r>
            <w:r>
              <w:rPr>
                <w:webHidden/>
              </w:rPr>
            </w:r>
            <w:r>
              <w:rPr>
                <w:webHidden/>
              </w:rPr>
              <w:fldChar w:fldCharType="separate"/>
            </w:r>
            <w:r>
              <w:rPr>
                <w:webHidden/>
              </w:rPr>
              <w:t>8</w:t>
            </w:r>
            <w:r>
              <w:rPr>
                <w:webHidden/>
              </w:rPr>
              <w:fldChar w:fldCharType="end"/>
            </w:r>
          </w:hyperlink>
        </w:p>
        <w:p w14:paraId="448F9E54" w14:textId="56C87BFE" w:rsidR="00BE4599" w:rsidRDefault="00BE4599">
          <w:pPr>
            <w:pStyle w:val="TOC2"/>
            <w:rPr>
              <w:rFonts w:asciiTheme="minorHAnsi" w:eastAsiaTheme="minorEastAsia" w:hAnsiTheme="minorHAnsi"/>
              <w:sz w:val="22"/>
              <w:szCs w:val="22"/>
            </w:rPr>
          </w:pPr>
          <w:hyperlink w:anchor="_Toc96423440" w:history="1">
            <w:r w:rsidRPr="00DA673B">
              <w:rPr>
                <w:rStyle w:val="Hyperlink"/>
              </w:rPr>
              <w:t>Identity Provider Configuration</w:t>
            </w:r>
            <w:r>
              <w:rPr>
                <w:webHidden/>
              </w:rPr>
              <w:tab/>
            </w:r>
            <w:r>
              <w:rPr>
                <w:webHidden/>
              </w:rPr>
              <w:fldChar w:fldCharType="begin"/>
            </w:r>
            <w:r>
              <w:rPr>
                <w:webHidden/>
              </w:rPr>
              <w:instrText xml:space="preserve"> PAGEREF _Toc96423440 \h </w:instrText>
            </w:r>
            <w:r>
              <w:rPr>
                <w:webHidden/>
              </w:rPr>
            </w:r>
            <w:r>
              <w:rPr>
                <w:webHidden/>
              </w:rPr>
              <w:fldChar w:fldCharType="separate"/>
            </w:r>
            <w:r>
              <w:rPr>
                <w:webHidden/>
              </w:rPr>
              <w:t>9</w:t>
            </w:r>
            <w:r>
              <w:rPr>
                <w:webHidden/>
              </w:rPr>
              <w:fldChar w:fldCharType="end"/>
            </w:r>
          </w:hyperlink>
        </w:p>
        <w:p w14:paraId="54B9E6FD" w14:textId="46EC94AC" w:rsidR="00BE4599" w:rsidRDefault="00BE4599">
          <w:pPr>
            <w:pStyle w:val="TOC2"/>
            <w:rPr>
              <w:rFonts w:asciiTheme="minorHAnsi" w:eastAsiaTheme="minorEastAsia" w:hAnsiTheme="minorHAnsi"/>
              <w:sz w:val="22"/>
              <w:szCs w:val="22"/>
            </w:rPr>
          </w:pPr>
          <w:hyperlink w:anchor="_Toc96423441" w:history="1">
            <w:r w:rsidRPr="00DA673B">
              <w:rPr>
                <w:rStyle w:val="Hyperlink"/>
              </w:rPr>
              <w:t>Test Login Process</w:t>
            </w:r>
            <w:r>
              <w:rPr>
                <w:webHidden/>
              </w:rPr>
              <w:tab/>
            </w:r>
            <w:r>
              <w:rPr>
                <w:webHidden/>
              </w:rPr>
              <w:fldChar w:fldCharType="begin"/>
            </w:r>
            <w:r>
              <w:rPr>
                <w:webHidden/>
              </w:rPr>
              <w:instrText xml:space="preserve"> PAGEREF _Toc96423441 \h </w:instrText>
            </w:r>
            <w:r>
              <w:rPr>
                <w:webHidden/>
              </w:rPr>
            </w:r>
            <w:r>
              <w:rPr>
                <w:webHidden/>
              </w:rPr>
              <w:fldChar w:fldCharType="separate"/>
            </w:r>
            <w:r>
              <w:rPr>
                <w:webHidden/>
              </w:rPr>
              <w:t>10</w:t>
            </w:r>
            <w:r>
              <w:rPr>
                <w:webHidden/>
              </w:rPr>
              <w:fldChar w:fldCharType="end"/>
            </w:r>
          </w:hyperlink>
        </w:p>
        <w:p w14:paraId="7ADF5604" w14:textId="11E18871" w:rsidR="00BE4599" w:rsidRDefault="00BE4599">
          <w:pPr>
            <w:pStyle w:val="TOC1"/>
            <w:rPr>
              <w:rFonts w:asciiTheme="minorHAnsi" w:eastAsiaTheme="minorEastAsia" w:hAnsiTheme="minorHAnsi"/>
              <w:sz w:val="22"/>
              <w:szCs w:val="22"/>
            </w:rPr>
          </w:pPr>
          <w:hyperlink w:anchor="_Toc96423442" w:history="1">
            <w:r w:rsidRPr="00DA673B">
              <w:rPr>
                <w:rStyle w:val="Hyperlink"/>
              </w:rPr>
              <w:t>Troubleshooting</w:t>
            </w:r>
            <w:r>
              <w:rPr>
                <w:webHidden/>
              </w:rPr>
              <w:tab/>
            </w:r>
            <w:r>
              <w:rPr>
                <w:webHidden/>
              </w:rPr>
              <w:fldChar w:fldCharType="begin"/>
            </w:r>
            <w:r>
              <w:rPr>
                <w:webHidden/>
              </w:rPr>
              <w:instrText xml:space="preserve"> PAGEREF _Toc96423442 \h </w:instrText>
            </w:r>
            <w:r>
              <w:rPr>
                <w:webHidden/>
              </w:rPr>
            </w:r>
            <w:r>
              <w:rPr>
                <w:webHidden/>
              </w:rPr>
              <w:fldChar w:fldCharType="separate"/>
            </w:r>
            <w:r>
              <w:rPr>
                <w:webHidden/>
              </w:rPr>
              <w:t>11</w:t>
            </w:r>
            <w:r>
              <w:rPr>
                <w:webHidden/>
              </w:rPr>
              <w:fldChar w:fldCharType="end"/>
            </w:r>
          </w:hyperlink>
        </w:p>
        <w:p w14:paraId="64F3DD0C" w14:textId="44DF2873" w:rsidR="00BE4599" w:rsidRDefault="00BE4599">
          <w:pPr>
            <w:pStyle w:val="TOC2"/>
            <w:rPr>
              <w:rFonts w:asciiTheme="minorHAnsi" w:eastAsiaTheme="minorEastAsia" w:hAnsiTheme="minorHAnsi"/>
              <w:sz w:val="22"/>
              <w:szCs w:val="22"/>
            </w:rPr>
          </w:pPr>
          <w:hyperlink w:anchor="_Toc96423443" w:history="1">
            <w:r w:rsidRPr="00DA673B">
              <w:rPr>
                <w:rStyle w:val="Hyperlink"/>
              </w:rPr>
              <w:t>Where are the Logs?</w:t>
            </w:r>
            <w:r>
              <w:rPr>
                <w:webHidden/>
              </w:rPr>
              <w:tab/>
            </w:r>
            <w:r>
              <w:rPr>
                <w:webHidden/>
              </w:rPr>
              <w:fldChar w:fldCharType="begin"/>
            </w:r>
            <w:r>
              <w:rPr>
                <w:webHidden/>
              </w:rPr>
              <w:instrText xml:space="preserve"> PAGEREF _Toc96423443 \h </w:instrText>
            </w:r>
            <w:r>
              <w:rPr>
                <w:webHidden/>
              </w:rPr>
            </w:r>
            <w:r>
              <w:rPr>
                <w:webHidden/>
              </w:rPr>
              <w:fldChar w:fldCharType="separate"/>
            </w:r>
            <w:r>
              <w:rPr>
                <w:webHidden/>
              </w:rPr>
              <w:t>11</w:t>
            </w:r>
            <w:r>
              <w:rPr>
                <w:webHidden/>
              </w:rPr>
              <w:fldChar w:fldCharType="end"/>
            </w:r>
          </w:hyperlink>
        </w:p>
        <w:p w14:paraId="7A741077" w14:textId="692BF8A0" w:rsidR="00BE4599" w:rsidRDefault="00BE4599">
          <w:pPr>
            <w:pStyle w:val="TOC2"/>
            <w:rPr>
              <w:rFonts w:asciiTheme="minorHAnsi" w:eastAsiaTheme="minorEastAsia" w:hAnsiTheme="minorHAnsi"/>
              <w:sz w:val="22"/>
              <w:szCs w:val="22"/>
            </w:rPr>
          </w:pPr>
          <w:hyperlink w:anchor="_Toc96423444" w:history="1">
            <w:r w:rsidRPr="00DA673B">
              <w:rPr>
                <w:rStyle w:val="Hyperlink"/>
              </w:rPr>
              <w:t>My browser is not prompting me for certificates</w:t>
            </w:r>
            <w:r>
              <w:rPr>
                <w:webHidden/>
              </w:rPr>
              <w:tab/>
            </w:r>
            <w:r>
              <w:rPr>
                <w:webHidden/>
              </w:rPr>
              <w:fldChar w:fldCharType="begin"/>
            </w:r>
            <w:r>
              <w:rPr>
                <w:webHidden/>
              </w:rPr>
              <w:instrText xml:space="preserve"> PAGEREF _Toc96423444 \h </w:instrText>
            </w:r>
            <w:r>
              <w:rPr>
                <w:webHidden/>
              </w:rPr>
            </w:r>
            <w:r>
              <w:rPr>
                <w:webHidden/>
              </w:rPr>
              <w:fldChar w:fldCharType="separate"/>
            </w:r>
            <w:r>
              <w:rPr>
                <w:webHidden/>
              </w:rPr>
              <w:t>11</w:t>
            </w:r>
            <w:r>
              <w:rPr>
                <w:webHidden/>
              </w:rPr>
              <w:fldChar w:fldCharType="end"/>
            </w:r>
          </w:hyperlink>
        </w:p>
        <w:p w14:paraId="51A88FC7" w14:textId="271B8089" w:rsidR="00BE4599" w:rsidRDefault="00BE4599">
          <w:pPr>
            <w:pStyle w:val="TOC2"/>
            <w:rPr>
              <w:rFonts w:asciiTheme="minorHAnsi" w:eastAsiaTheme="minorEastAsia" w:hAnsiTheme="minorHAnsi"/>
              <w:sz w:val="22"/>
              <w:szCs w:val="22"/>
            </w:rPr>
          </w:pPr>
          <w:hyperlink w:anchor="_Toc96423445" w:history="1">
            <w:r w:rsidRPr="00DA673B">
              <w:rPr>
                <w:rStyle w:val="Hyperlink"/>
              </w:rPr>
              <w:t>After HA Cluster scale-out of Workspace One Access, Smart Card (CAC) authentication fails.</w:t>
            </w:r>
            <w:r>
              <w:rPr>
                <w:webHidden/>
              </w:rPr>
              <w:tab/>
            </w:r>
            <w:r>
              <w:rPr>
                <w:webHidden/>
              </w:rPr>
              <w:fldChar w:fldCharType="begin"/>
            </w:r>
            <w:r>
              <w:rPr>
                <w:webHidden/>
              </w:rPr>
              <w:instrText xml:space="preserve"> PAGEREF _Toc96423445 \h </w:instrText>
            </w:r>
            <w:r>
              <w:rPr>
                <w:webHidden/>
              </w:rPr>
            </w:r>
            <w:r>
              <w:rPr>
                <w:webHidden/>
              </w:rPr>
              <w:fldChar w:fldCharType="separate"/>
            </w:r>
            <w:r>
              <w:rPr>
                <w:webHidden/>
              </w:rPr>
              <w:t>11</w:t>
            </w:r>
            <w:r>
              <w:rPr>
                <w:webHidden/>
              </w:rPr>
              <w:fldChar w:fldCharType="end"/>
            </w:r>
          </w:hyperlink>
        </w:p>
        <w:p w14:paraId="4AA0AA85" w14:textId="23C82927" w:rsidR="00BE4599" w:rsidRDefault="00BE4599">
          <w:pPr>
            <w:pStyle w:val="TOC1"/>
            <w:rPr>
              <w:rFonts w:asciiTheme="minorHAnsi" w:eastAsiaTheme="minorEastAsia" w:hAnsiTheme="minorHAnsi"/>
              <w:sz w:val="22"/>
              <w:szCs w:val="22"/>
            </w:rPr>
          </w:pPr>
          <w:hyperlink w:anchor="_Toc96423446" w:history="1">
            <w:r w:rsidRPr="00DA673B">
              <w:rPr>
                <w:rStyle w:val="Hyperlink"/>
              </w:rPr>
              <w:t>Glossary</w:t>
            </w:r>
            <w:r>
              <w:rPr>
                <w:webHidden/>
              </w:rPr>
              <w:tab/>
            </w:r>
            <w:r>
              <w:rPr>
                <w:webHidden/>
              </w:rPr>
              <w:fldChar w:fldCharType="begin"/>
            </w:r>
            <w:r>
              <w:rPr>
                <w:webHidden/>
              </w:rPr>
              <w:instrText xml:space="preserve"> PAGEREF _Toc96423446 \h </w:instrText>
            </w:r>
            <w:r>
              <w:rPr>
                <w:webHidden/>
              </w:rPr>
            </w:r>
            <w:r>
              <w:rPr>
                <w:webHidden/>
              </w:rPr>
              <w:fldChar w:fldCharType="separate"/>
            </w:r>
            <w:r>
              <w:rPr>
                <w:webHidden/>
              </w:rPr>
              <w:t>14</w:t>
            </w:r>
            <w:r>
              <w:rPr>
                <w:webHidden/>
              </w:rPr>
              <w:fldChar w:fldCharType="end"/>
            </w:r>
          </w:hyperlink>
        </w:p>
        <w:p w14:paraId="37CFA797" w14:textId="10BA995E" w:rsidR="0078371F" w:rsidRDefault="0078371F">
          <w:r>
            <w:rPr>
              <w:b/>
              <w:bCs/>
              <w:noProof/>
            </w:rPr>
            <w:fldChar w:fldCharType="end"/>
          </w:r>
        </w:p>
      </w:sdtContent>
    </w:sdt>
    <w:p w14:paraId="1F491B0E" w14:textId="3607224B" w:rsidR="00CE43C8" w:rsidRPr="00E10F5C" w:rsidRDefault="00CE43C8" w:rsidP="00E10F5C">
      <w:pPr>
        <w:pStyle w:val="vmwbodycopy"/>
      </w:pPr>
    </w:p>
    <w:bookmarkEnd w:id="0"/>
    <w:p w14:paraId="2EC30828" w14:textId="77777777" w:rsidR="00E10F5C" w:rsidRPr="00E10F5C" w:rsidRDefault="00E10F5C" w:rsidP="00E10F5C">
      <w:pPr>
        <w:pStyle w:val="vmwbodycopy"/>
      </w:pPr>
    </w:p>
    <w:p w14:paraId="13A1C3E0" w14:textId="459F7F9D" w:rsidR="003D5B08" w:rsidRDefault="00A90204" w:rsidP="00E10F5C">
      <w:pPr>
        <w:pStyle w:val="vmwbodycopy"/>
      </w:pPr>
      <w:r w:rsidRPr="00E10F5C">
        <w:br w:type="page"/>
      </w:r>
    </w:p>
    <w:p w14:paraId="1C93167A" w14:textId="77777777" w:rsidR="003D5B08" w:rsidRDefault="003D5B08" w:rsidP="003D5B08">
      <w:pPr>
        <w:pStyle w:val="Heading1"/>
      </w:pPr>
      <w:bookmarkStart w:id="1" w:name="_Toc96423430"/>
      <w:r>
        <w:t>Version History</w:t>
      </w:r>
      <w:bookmarkEnd w:id="1"/>
    </w:p>
    <w:tbl>
      <w:tblPr>
        <w:tblStyle w:val="vmwoutlinetable"/>
        <w:tblW w:w="0" w:type="auto"/>
        <w:tblLook w:val="04A0" w:firstRow="1" w:lastRow="0" w:firstColumn="1" w:lastColumn="0" w:noHBand="0" w:noVBand="1"/>
      </w:tblPr>
      <w:tblGrid>
        <w:gridCol w:w="1615"/>
        <w:gridCol w:w="1080"/>
        <w:gridCol w:w="5147"/>
        <w:gridCol w:w="2614"/>
      </w:tblGrid>
      <w:tr w:rsidR="003D5B08" w14:paraId="05E08729" w14:textId="77777777" w:rsidTr="00C53F7C">
        <w:trPr>
          <w:cnfStyle w:val="100000000000" w:firstRow="1" w:lastRow="0" w:firstColumn="0" w:lastColumn="0" w:oddVBand="0" w:evenVBand="0" w:oddHBand="0" w:evenHBand="0" w:firstRowFirstColumn="0" w:firstRowLastColumn="0" w:lastRowFirstColumn="0" w:lastRowLastColumn="0"/>
        </w:trPr>
        <w:tc>
          <w:tcPr>
            <w:tcW w:w="1615" w:type="dxa"/>
          </w:tcPr>
          <w:p w14:paraId="51D207E2" w14:textId="77777777" w:rsidR="003D5B08" w:rsidRPr="00DE7C07" w:rsidRDefault="003D5B08" w:rsidP="00C53F7C">
            <w:pPr>
              <w:spacing w:after="160" w:line="259" w:lineRule="auto"/>
              <w:jc w:val="center"/>
              <w:rPr>
                <w:b/>
                <w:bCs/>
              </w:rPr>
            </w:pPr>
            <w:r w:rsidRPr="00DE7C07">
              <w:rPr>
                <w:b/>
                <w:bCs/>
              </w:rPr>
              <w:t>Date</w:t>
            </w:r>
          </w:p>
        </w:tc>
        <w:tc>
          <w:tcPr>
            <w:tcW w:w="1080" w:type="dxa"/>
          </w:tcPr>
          <w:p w14:paraId="01854079" w14:textId="77777777" w:rsidR="003D5B08" w:rsidRPr="00DE7C07" w:rsidRDefault="003D5B08" w:rsidP="00C53F7C">
            <w:pPr>
              <w:spacing w:after="160" w:line="259" w:lineRule="auto"/>
              <w:jc w:val="center"/>
              <w:rPr>
                <w:b/>
                <w:bCs/>
              </w:rPr>
            </w:pPr>
            <w:r w:rsidRPr="00DE7C07">
              <w:rPr>
                <w:b/>
                <w:bCs/>
              </w:rPr>
              <w:t>Version</w:t>
            </w:r>
          </w:p>
        </w:tc>
        <w:tc>
          <w:tcPr>
            <w:tcW w:w="5147" w:type="dxa"/>
          </w:tcPr>
          <w:p w14:paraId="70070D7D" w14:textId="77777777" w:rsidR="003D5B08" w:rsidRPr="00DE7C07" w:rsidRDefault="003D5B08" w:rsidP="00C53F7C">
            <w:pPr>
              <w:spacing w:after="160" w:line="259" w:lineRule="auto"/>
              <w:jc w:val="center"/>
              <w:rPr>
                <w:b/>
                <w:bCs/>
              </w:rPr>
            </w:pPr>
            <w:r w:rsidRPr="00DE7C07">
              <w:rPr>
                <w:b/>
                <w:bCs/>
              </w:rPr>
              <w:t>Description</w:t>
            </w:r>
          </w:p>
        </w:tc>
        <w:tc>
          <w:tcPr>
            <w:tcW w:w="2614" w:type="dxa"/>
          </w:tcPr>
          <w:p w14:paraId="599D62B4" w14:textId="77777777" w:rsidR="003D5B08" w:rsidRPr="00DE7C07" w:rsidRDefault="003D5B08" w:rsidP="00C53F7C">
            <w:pPr>
              <w:spacing w:after="160" w:line="259" w:lineRule="auto"/>
              <w:jc w:val="center"/>
              <w:rPr>
                <w:b/>
                <w:bCs/>
              </w:rPr>
            </w:pPr>
            <w:r w:rsidRPr="00DE7C07">
              <w:rPr>
                <w:b/>
                <w:bCs/>
              </w:rPr>
              <w:t>Author(s)</w:t>
            </w:r>
          </w:p>
        </w:tc>
      </w:tr>
      <w:tr w:rsidR="003D5B08" w14:paraId="31A8D641" w14:textId="77777777" w:rsidTr="00C53F7C">
        <w:tc>
          <w:tcPr>
            <w:tcW w:w="1615" w:type="dxa"/>
          </w:tcPr>
          <w:p w14:paraId="11ADD55D" w14:textId="7416F2DB" w:rsidR="003D5B08" w:rsidRDefault="00561C76" w:rsidP="00C53F7C">
            <w:pPr>
              <w:spacing w:after="160" w:line="259" w:lineRule="auto"/>
            </w:pPr>
            <w:r>
              <w:t>11/19/2020</w:t>
            </w:r>
          </w:p>
        </w:tc>
        <w:tc>
          <w:tcPr>
            <w:tcW w:w="1080" w:type="dxa"/>
          </w:tcPr>
          <w:p w14:paraId="54DEFD5E" w14:textId="54F55246" w:rsidR="003D5B08" w:rsidRDefault="00561C76" w:rsidP="00C53F7C">
            <w:pPr>
              <w:spacing w:after="160" w:line="259" w:lineRule="auto"/>
            </w:pPr>
            <w:r>
              <w:t>1.0</w:t>
            </w:r>
          </w:p>
        </w:tc>
        <w:tc>
          <w:tcPr>
            <w:tcW w:w="5147" w:type="dxa"/>
          </w:tcPr>
          <w:p w14:paraId="09AADBEA" w14:textId="3B8F3373" w:rsidR="003D5B08" w:rsidRDefault="00561C76" w:rsidP="00C53F7C">
            <w:pPr>
              <w:spacing w:after="160" w:line="259" w:lineRule="auto"/>
            </w:pPr>
            <w:r>
              <w:t>Initial Draft</w:t>
            </w:r>
          </w:p>
        </w:tc>
        <w:tc>
          <w:tcPr>
            <w:tcW w:w="2614" w:type="dxa"/>
          </w:tcPr>
          <w:p w14:paraId="7AC34E89" w14:textId="67712051" w:rsidR="003D5B08" w:rsidRDefault="00561C76" w:rsidP="00C53F7C">
            <w:pPr>
              <w:spacing w:after="160" w:line="259" w:lineRule="auto"/>
            </w:pPr>
            <w:r>
              <w:t>Adam Bluhm</w:t>
            </w:r>
            <w:r w:rsidR="00C77EC1">
              <w:t>, Ryan Lakey</w:t>
            </w:r>
          </w:p>
        </w:tc>
      </w:tr>
    </w:tbl>
    <w:p w14:paraId="5CA8750E" w14:textId="55498BC0" w:rsidR="00A90204" w:rsidRPr="003D5B08" w:rsidRDefault="003D5B08" w:rsidP="003D5B08">
      <w:pPr>
        <w:spacing w:after="160" w:line="259" w:lineRule="auto"/>
        <w:rPr>
          <w:color w:val="262626" w:themeColor="text2"/>
          <w:szCs w:val="17"/>
        </w:rPr>
      </w:pPr>
      <w:r>
        <w:br w:type="page"/>
      </w:r>
    </w:p>
    <w:p w14:paraId="72AC9080" w14:textId="7F100C90" w:rsidR="00751E3F" w:rsidRDefault="00FB7A0F" w:rsidP="00751E3F">
      <w:pPr>
        <w:pStyle w:val="Heading1"/>
      </w:pPr>
      <w:bookmarkStart w:id="2" w:name="_Toc96423431"/>
      <w:r>
        <w:t>Overview</w:t>
      </w:r>
      <w:bookmarkEnd w:id="2"/>
    </w:p>
    <w:p w14:paraId="08F89197" w14:textId="664B17C3" w:rsidR="00751E3F" w:rsidRDefault="00FB7A0F" w:rsidP="00751E3F">
      <w:pPr>
        <w:pStyle w:val="Heading2"/>
      </w:pPr>
      <w:bookmarkStart w:id="3" w:name="_Toc96423432"/>
      <w:r>
        <w:t>Summary</w:t>
      </w:r>
      <w:bookmarkEnd w:id="3"/>
      <w:r w:rsidR="00751E3F">
        <w:t xml:space="preserve"> </w:t>
      </w:r>
    </w:p>
    <w:p w14:paraId="5B6A6339" w14:textId="23284316" w:rsidR="00751E3F" w:rsidRDefault="00E13DDF" w:rsidP="00751E3F">
      <w:pPr>
        <w:pStyle w:val="vmwbodycopy"/>
      </w:pPr>
      <w:r>
        <w:t xml:space="preserve">VMware Identity Manager 3.3.x </w:t>
      </w:r>
      <w:r w:rsidR="00EE0EC5">
        <w:t>can be used as an identity and access management solution for vRealize Suite and NSX-T products</w:t>
      </w:r>
      <w:r w:rsidR="001D24BD">
        <w:t xml:space="preserve"> and doing so brings along the capabilities of vIDM which include certificate based authentication</w:t>
      </w:r>
      <w:r w:rsidR="00A360F0" w:rsidRPr="00A360F0">
        <w:t xml:space="preserve">. The focus of this document is the configuration of certificate-based authentication in </w:t>
      </w:r>
      <w:r w:rsidR="00BE0772">
        <w:t xml:space="preserve">vIDM for its use with these products.  </w:t>
      </w:r>
      <w:r w:rsidR="00A360F0" w:rsidRPr="00A360F0">
        <w:t xml:space="preserve">This feature is biased towards Department of Defense Common Access Card (CAC) implementations but may fit other environments as well. This document will not tell you how to implement PKI, only how to integrate </w:t>
      </w:r>
      <w:r w:rsidR="00BE0772">
        <w:t>vIDM</w:t>
      </w:r>
      <w:r w:rsidR="00A360F0" w:rsidRPr="00A360F0">
        <w:t xml:space="preserve"> into an existing PKI</w:t>
      </w:r>
      <w:r w:rsidR="00990A61">
        <w:t>.</w:t>
      </w:r>
    </w:p>
    <w:p w14:paraId="5AA266A7" w14:textId="15C38B15" w:rsidR="00990A61" w:rsidRDefault="00BE7073" w:rsidP="00751E3F">
      <w:pPr>
        <w:pStyle w:val="vmwbodycopy"/>
      </w:pPr>
      <w:r>
        <w:t>This guide is written for system administrators familiar with the products involved</w:t>
      </w:r>
      <w:r w:rsidR="00D73D86">
        <w:t xml:space="preserve"> and their terminology.</w:t>
      </w:r>
    </w:p>
    <w:p w14:paraId="04D4812A" w14:textId="2FFF7C07" w:rsidR="00211C76" w:rsidRDefault="00211C76" w:rsidP="00211C76">
      <w:pPr>
        <w:pStyle w:val="Heading2"/>
      </w:pPr>
      <w:bookmarkStart w:id="4" w:name="_Toc96423433"/>
      <w:r>
        <w:t>Requirements</w:t>
      </w:r>
      <w:bookmarkEnd w:id="4"/>
    </w:p>
    <w:p w14:paraId="22230C73" w14:textId="01D29EEF" w:rsidR="00E31206" w:rsidRDefault="00E31206" w:rsidP="007B310E">
      <w:pPr>
        <w:pStyle w:val="ListParagraph"/>
        <w:numPr>
          <w:ilvl w:val="0"/>
          <w:numId w:val="32"/>
        </w:numPr>
      </w:pPr>
      <w:r>
        <w:t>vIDM 3.3.x as deployed by vRealize Suite Lifecycle Manager 8.x</w:t>
      </w:r>
      <w:r w:rsidR="00990A61">
        <w:t xml:space="preserve"> as a single node or cluster</w:t>
      </w:r>
      <w:r w:rsidR="008D416B">
        <w:t>.</w:t>
      </w:r>
    </w:p>
    <w:p w14:paraId="2DF78872" w14:textId="697F4D89" w:rsidR="008E0A1B" w:rsidRDefault="008E0A1B" w:rsidP="007B310E">
      <w:pPr>
        <w:pStyle w:val="ListParagraph"/>
        <w:numPr>
          <w:ilvl w:val="0"/>
          <w:numId w:val="32"/>
        </w:numPr>
      </w:pPr>
      <w:r>
        <w:t>OCSP</w:t>
      </w:r>
      <w:r w:rsidR="008D416B">
        <w:t xml:space="preserve"> and/or CRL Distribution Points are available for certificate revocation verification.</w:t>
      </w:r>
    </w:p>
    <w:p w14:paraId="53CE6A0B" w14:textId="0E40B32A" w:rsidR="00DD0B76" w:rsidRDefault="00DD0B76" w:rsidP="007B310E">
      <w:pPr>
        <w:pStyle w:val="ListParagraph"/>
        <w:numPr>
          <w:ilvl w:val="0"/>
          <w:numId w:val="32"/>
        </w:numPr>
      </w:pPr>
      <w:r>
        <w:t>If a vIDM cluster is deployed that a load balancer and proper cluster configuration has been done.</w:t>
      </w:r>
    </w:p>
    <w:p w14:paraId="632616AA" w14:textId="7F450DF0" w:rsidR="00987B04" w:rsidRPr="00E31206" w:rsidRDefault="00987B04" w:rsidP="007B310E">
      <w:pPr>
        <w:pStyle w:val="ListParagraph"/>
        <w:numPr>
          <w:ilvl w:val="0"/>
          <w:numId w:val="32"/>
        </w:numPr>
      </w:pPr>
      <w:r>
        <w:t>DoD issue</w:t>
      </w:r>
      <w:r w:rsidR="00BD57C4">
        <w:t>d</w:t>
      </w:r>
      <w:r>
        <w:t xml:space="preserve"> certificates are available or an internal authorized CA</w:t>
      </w:r>
      <w:r w:rsidR="00BD57C4">
        <w:t xml:space="preserve"> is available to </w:t>
      </w:r>
      <w:r w:rsidR="00AF2A03">
        <w:t>issue certificates.</w:t>
      </w:r>
    </w:p>
    <w:p w14:paraId="49FC1FFA" w14:textId="6CF2CC9D" w:rsidR="00FB7A0F" w:rsidRDefault="00FB7A0F" w:rsidP="00FB7A0F">
      <w:pPr>
        <w:pStyle w:val="vmwbodycopy"/>
      </w:pPr>
      <w:r>
        <w:t xml:space="preserve">This deployment assumes that an enterprise PKI has been deployed. The end user is responsible for having the necessary tokens/cards and middleware so their certificate can be presented to the browser. The certificate selected by the user for authentication must meet the following requirements: </w:t>
      </w:r>
    </w:p>
    <w:p w14:paraId="62C8A2E1" w14:textId="18E51E75" w:rsidR="00BC3BD8" w:rsidRDefault="00FB7A0F" w:rsidP="00FB7A0F">
      <w:pPr>
        <w:pStyle w:val="vmwbodycopy"/>
        <w:numPr>
          <w:ilvl w:val="0"/>
          <w:numId w:val="27"/>
        </w:numPr>
      </w:pPr>
      <w:r>
        <w:t>The certificate will need to have a User Principal Name (UPN) in the Subject Alternative Name (SAN) extension. The UPN needs to correspond to an active directory account.</w:t>
      </w:r>
    </w:p>
    <w:p w14:paraId="016EDAD7" w14:textId="45F7555A" w:rsidR="00BC3BD8" w:rsidRPr="00BC3BD8" w:rsidRDefault="00BC3BD8" w:rsidP="00BC3BD8">
      <w:pPr>
        <w:pStyle w:val="ListParagraph"/>
        <w:numPr>
          <w:ilvl w:val="0"/>
          <w:numId w:val="27"/>
        </w:numPr>
        <w:rPr>
          <w:color w:val="262626" w:themeColor="text2"/>
          <w:szCs w:val="17"/>
        </w:rPr>
      </w:pPr>
      <w:r w:rsidRPr="00BC3BD8">
        <w:rPr>
          <w:color w:val="262626" w:themeColor="text2"/>
          <w:szCs w:val="17"/>
        </w:rPr>
        <w:t>The certificate will need to have “Client Authentication” as one of the “Application Policy” or “Enhanced Key Usage” purposes. If the certificate does not have this usage, then it will not be selected by the browser for authentication.</w:t>
      </w:r>
    </w:p>
    <w:p w14:paraId="0D64C802" w14:textId="77777777" w:rsidR="007E6018" w:rsidRDefault="00000A13" w:rsidP="007E6018">
      <w:pPr>
        <w:pStyle w:val="vmwbodycopy"/>
        <w:keepNext/>
        <w:jc w:val="center"/>
      </w:pPr>
      <w:r>
        <w:rPr>
          <w:noProof/>
        </w:rPr>
        <w:drawing>
          <wp:inline distT="0" distB="0" distL="0" distR="0" wp14:anchorId="2F0AA85D" wp14:editId="3D7DBC33">
            <wp:extent cx="5943600" cy="36861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86175"/>
                    </a:xfrm>
                    <a:prstGeom prst="rect">
                      <a:avLst/>
                    </a:prstGeom>
                    <a:ln>
                      <a:solidFill>
                        <a:schemeClr val="tx2"/>
                      </a:solidFill>
                    </a:ln>
                  </pic:spPr>
                </pic:pic>
              </a:graphicData>
            </a:graphic>
          </wp:inline>
        </w:drawing>
      </w:r>
    </w:p>
    <w:p w14:paraId="28CE3C6E" w14:textId="7CB9BFE9" w:rsidR="00BC3BD8" w:rsidRDefault="007E6018" w:rsidP="007E6018">
      <w:pPr>
        <w:pStyle w:val="Caption"/>
        <w:jc w:val="center"/>
      </w:pPr>
      <w:r w:rsidRPr="007E6018">
        <w:rPr>
          <w:b/>
          <w:bCs/>
          <w:sz w:val="15"/>
          <w:szCs w:val="15"/>
        </w:rPr>
        <w:t xml:space="preserve">FIGURE </w:t>
      </w:r>
      <w:r w:rsidRPr="007E6018">
        <w:rPr>
          <w:b/>
          <w:bCs/>
          <w:sz w:val="15"/>
          <w:szCs w:val="15"/>
        </w:rPr>
        <w:fldChar w:fldCharType="begin"/>
      </w:r>
      <w:r w:rsidRPr="007E6018">
        <w:rPr>
          <w:b/>
          <w:bCs/>
          <w:sz w:val="15"/>
          <w:szCs w:val="15"/>
        </w:rPr>
        <w:instrText xml:space="preserve"> SEQ Figure \* ARABIC </w:instrText>
      </w:r>
      <w:r w:rsidRPr="007E6018">
        <w:rPr>
          <w:b/>
          <w:bCs/>
          <w:sz w:val="15"/>
          <w:szCs w:val="15"/>
        </w:rPr>
        <w:fldChar w:fldCharType="separate"/>
      </w:r>
      <w:r w:rsidR="0095192A">
        <w:rPr>
          <w:b/>
          <w:bCs/>
          <w:noProof/>
          <w:sz w:val="15"/>
          <w:szCs w:val="15"/>
        </w:rPr>
        <w:t>1</w:t>
      </w:r>
      <w:r w:rsidRPr="007E6018">
        <w:rPr>
          <w:b/>
          <w:bCs/>
          <w:sz w:val="15"/>
          <w:szCs w:val="15"/>
        </w:rPr>
        <w:fldChar w:fldCharType="end"/>
      </w:r>
      <w:r w:rsidRPr="007E6018">
        <w:rPr>
          <w:b/>
          <w:bCs/>
          <w:sz w:val="15"/>
          <w:szCs w:val="15"/>
        </w:rPr>
        <w:t>:</w:t>
      </w:r>
      <w:r>
        <w:t xml:space="preserve"> </w:t>
      </w:r>
      <w:r w:rsidRPr="007E6018">
        <w:rPr>
          <w:sz w:val="15"/>
          <w:szCs w:val="15"/>
        </w:rPr>
        <w:t>Example Certificate and Active Directory Account</w:t>
      </w:r>
    </w:p>
    <w:p w14:paraId="41069527" w14:textId="3B01C36F" w:rsidR="003A7AA7" w:rsidRDefault="003A7AA7" w:rsidP="003A7AA7">
      <w:pPr>
        <w:pStyle w:val="Heading2"/>
      </w:pPr>
      <w:bookmarkStart w:id="5" w:name="_Toc96423434"/>
      <w:r>
        <w:t>Browser Support</w:t>
      </w:r>
      <w:bookmarkEnd w:id="5"/>
    </w:p>
    <w:p w14:paraId="4DB35483" w14:textId="47AC4A24" w:rsidR="00C77674" w:rsidRPr="00C77674" w:rsidRDefault="00C77674" w:rsidP="00C77674">
      <w:r>
        <w:t xml:space="preserve">For </w:t>
      </w:r>
      <w:r w:rsidR="00530095">
        <w:t>certificate-based</w:t>
      </w:r>
      <w:r w:rsidR="007C3A1D">
        <w:t xml:space="preserve"> authentication</w:t>
      </w:r>
    </w:p>
    <w:p w14:paraId="0F93C46C" w14:textId="77777777" w:rsidR="00B70C7E" w:rsidRDefault="00B70C7E" w:rsidP="00FB2914">
      <w:pPr>
        <w:pStyle w:val="vmwbodycopy"/>
        <w:numPr>
          <w:ilvl w:val="0"/>
          <w:numId w:val="28"/>
        </w:numPr>
      </w:pPr>
      <w:r>
        <w:t>Chrome, Internet Explorer, Microsoft Edge</w:t>
      </w:r>
    </w:p>
    <w:p w14:paraId="689978FB" w14:textId="77777777" w:rsidR="00D34BDF" w:rsidRDefault="00C77674" w:rsidP="00C77674">
      <w:pPr>
        <w:pStyle w:val="vmwbodycopy"/>
        <w:numPr>
          <w:ilvl w:val="0"/>
          <w:numId w:val="28"/>
        </w:numPr>
      </w:pPr>
      <w:r>
        <w:t>Firefox is not supported without additional plugins</w:t>
      </w:r>
    </w:p>
    <w:p w14:paraId="7429F1A1" w14:textId="073D7D56" w:rsidR="006328A2" w:rsidRDefault="00DD762C" w:rsidP="006328A2">
      <w:pPr>
        <w:pStyle w:val="Heading1"/>
      </w:pPr>
      <w:bookmarkStart w:id="6" w:name="_Toc10544197"/>
      <w:bookmarkStart w:id="7" w:name="_Toc96423435"/>
      <w:r>
        <w:t>VMware Identity Manager Configuration</w:t>
      </w:r>
      <w:bookmarkEnd w:id="7"/>
    </w:p>
    <w:p w14:paraId="1041FC75" w14:textId="77777777" w:rsidR="002370D6" w:rsidRDefault="002370D6" w:rsidP="002370D6"/>
    <w:p w14:paraId="0FAB6648" w14:textId="7F55EEFB" w:rsidR="00937BE9" w:rsidRDefault="00F026CE" w:rsidP="00937BE9">
      <w:pPr>
        <w:pStyle w:val="Heading2"/>
      </w:pPr>
      <w:bookmarkStart w:id="8" w:name="_Toc96423436"/>
      <w:r>
        <w:t>Install DoD issued or CA signed certificates</w:t>
      </w:r>
      <w:bookmarkEnd w:id="8"/>
    </w:p>
    <w:p w14:paraId="718181A0" w14:textId="39076EB0" w:rsidR="00B87BD1" w:rsidRDefault="00AD655E" w:rsidP="008D0D02">
      <w:pPr>
        <w:pStyle w:val="ListParagraph"/>
        <w:numPr>
          <w:ilvl w:val="0"/>
          <w:numId w:val="31"/>
        </w:numPr>
      </w:pPr>
      <w:r>
        <w:t>Login to the</w:t>
      </w:r>
      <w:r w:rsidR="00A70ADD">
        <w:t xml:space="preserve"> vIDM appliance</w:t>
      </w:r>
      <w:r w:rsidR="001F7B83">
        <w:t xml:space="preserve"> configurator by going to </w:t>
      </w:r>
      <w:r w:rsidR="00A901C8" w:rsidRPr="00A901C8">
        <w:rPr>
          <w:i/>
        </w:rPr>
        <w:t>https://&lt;appliancefqdn&gt;:8443</w:t>
      </w:r>
      <w:r w:rsidR="00A901C8">
        <w:t xml:space="preserve"> and clicking the “Appliance Configurator” link.</w:t>
      </w:r>
    </w:p>
    <w:p w14:paraId="49024799" w14:textId="220A406A" w:rsidR="00A057CE" w:rsidRDefault="00C52BCE" w:rsidP="00A057CE">
      <w:pPr>
        <w:pStyle w:val="ListParagraph"/>
        <w:numPr>
          <w:ilvl w:val="0"/>
          <w:numId w:val="31"/>
        </w:numPr>
      </w:pPr>
      <w:r>
        <w:t xml:space="preserve">Click on </w:t>
      </w:r>
      <w:r w:rsidR="00CD454B">
        <w:t>Install SSL Certificates &gt;&gt;</w:t>
      </w:r>
      <w:r w:rsidR="00CC0B2A">
        <w:t xml:space="preserve"> Server Certificate tab</w:t>
      </w:r>
    </w:p>
    <w:p w14:paraId="7E55E3C4" w14:textId="737CE0A4" w:rsidR="00CC0B2A" w:rsidRDefault="004E101C" w:rsidP="00A057CE">
      <w:pPr>
        <w:pStyle w:val="ListParagraph"/>
        <w:numPr>
          <w:ilvl w:val="0"/>
          <w:numId w:val="31"/>
        </w:numPr>
      </w:pPr>
      <w:r>
        <w:t>Choose custom certificate and u</w:t>
      </w:r>
      <w:r w:rsidR="00CC0B2A">
        <w:t>pload the custom certificate here</w:t>
      </w:r>
      <w:r w:rsidR="00855D72">
        <w:t xml:space="preserve"> in </w:t>
      </w:r>
      <w:r w:rsidR="00B30AAA">
        <w:t>concatenated PEM format consisting of the issued certificate, subordinate CA cert if any, intermediate CA cert if any, and the root CA certificate.</w:t>
      </w:r>
      <w:r w:rsidR="006956EB">
        <w:t xml:space="preserve">  Also supply the private key including the BEGIN and END blocks</w:t>
      </w:r>
      <w:r w:rsidR="00C42BFB">
        <w:t xml:space="preserve"> save.</w:t>
      </w:r>
    </w:p>
    <w:p w14:paraId="261F5DF4" w14:textId="77777777" w:rsidR="006B6DF3" w:rsidRDefault="00CD454B" w:rsidP="006B6DF3">
      <w:pPr>
        <w:keepNext/>
        <w:jc w:val="center"/>
      </w:pPr>
      <w:r>
        <w:rPr>
          <w:noProof/>
        </w:rPr>
        <w:drawing>
          <wp:inline distT="0" distB="0" distL="0" distR="0" wp14:anchorId="1071370C" wp14:editId="045DE45E">
            <wp:extent cx="4863642" cy="4019266"/>
            <wp:effectExtent l="19050" t="19050" r="13335"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9678" cy="4024254"/>
                    </a:xfrm>
                    <a:prstGeom prst="rect">
                      <a:avLst/>
                    </a:prstGeom>
                    <a:ln>
                      <a:solidFill>
                        <a:schemeClr val="tx2"/>
                      </a:solidFill>
                    </a:ln>
                  </pic:spPr>
                </pic:pic>
              </a:graphicData>
            </a:graphic>
          </wp:inline>
        </w:drawing>
      </w:r>
    </w:p>
    <w:p w14:paraId="60F8D1A0" w14:textId="2CAFB64A" w:rsidR="00CD454B" w:rsidRPr="006B6DF3" w:rsidRDefault="006B6DF3" w:rsidP="006B6DF3">
      <w:pPr>
        <w:pStyle w:val="Caption"/>
        <w:jc w:val="center"/>
        <w:rPr>
          <w:sz w:val="15"/>
          <w:szCs w:val="15"/>
        </w:rPr>
      </w:pPr>
      <w:r w:rsidRPr="006B6DF3">
        <w:rPr>
          <w:b/>
          <w:bCs/>
          <w:sz w:val="15"/>
          <w:szCs w:val="15"/>
        </w:rPr>
        <w:t xml:space="preserve">Figure </w:t>
      </w:r>
      <w:r w:rsidRPr="006B6DF3">
        <w:rPr>
          <w:b/>
          <w:bCs/>
          <w:sz w:val="15"/>
          <w:szCs w:val="15"/>
        </w:rPr>
        <w:fldChar w:fldCharType="begin"/>
      </w:r>
      <w:r w:rsidRPr="006B6DF3">
        <w:rPr>
          <w:b/>
          <w:bCs/>
          <w:sz w:val="15"/>
          <w:szCs w:val="15"/>
        </w:rPr>
        <w:instrText xml:space="preserve"> SEQ Figure \* ARABIC </w:instrText>
      </w:r>
      <w:r w:rsidRPr="006B6DF3">
        <w:rPr>
          <w:b/>
          <w:bCs/>
          <w:sz w:val="15"/>
          <w:szCs w:val="15"/>
        </w:rPr>
        <w:fldChar w:fldCharType="separate"/>
      </w:r>
      <w:r w:rsidR="0095192A">
        <w:rPr>
          <w:b/>
          <w:bCs/>
          <w:noProof/>
          <w:sz w:val="15"/>
          <w:szCs w:val="15"/>
        </w:rPr>
        <w:t>2</w:t>
      </w:r>
      <w:r w:rsidRPr="006B6DF3">
        <w:rPr>
          <w:b/>
          <w:bCs/>
          <w:sz w:val="15"/>
          <w:szCs w:val="15"/>
        </w:rPr>
        <w:fldChar w:fldCharType="end"/>
      </w:r>
      <w:r w:rsidRPr="006B6DF3">
        <w:rPr>
          <w:b/>
          <w:bCs/>
          <w:sz w:val="15"/>
          <w:szCs w:val="15"/>
        </w:rPr>
        <w:t>:</w:t>
      </w:r>
      <w:r w:rsidRPr="006B6DF3">
        <w:rPr>
          <w:sz w:val="15"/>
          <w:szCs w:val="15"/>
        </w:rPr>
        <w:t xml:space="preserve"> Server Certificate Installation</w:t>
      </w:r>
    </w:p>
    <w:p w14:paraId="5B209DC7" w14:textId="74EE8FD8" w:rsidR="00001966" w:rsidRDefault="00B1441F" w:rsidP="00A057CE">
      <w:pPr>
        <w:pStyle w:val="ListParagraph"/>
        <w:numPr>
          <w:ilvl w:val="0"/>
          <w:numId w:val="31"/>
        </w:numPr>
      </w:pPr>
      <w:r>
        <w:t xml:space="preserve">(Optional) Repeat the steps on the Passthrough Certificate tab but this may be unnecessary </w:t>
      </w:r>
      <w:r w:rsidR="00D761EF">
        <w:t>in some configurations such as a single node or a cluster that is not terminating SSL on the load balancer.</w:t>
      </w:r>
    </w:p>
    <w:p w14:paraId="7F113D23" w14:textId="10394EB9" w:rsidR="000B52DB" w:rsidRDefault="000B52DB" w:rsidP="00A057CE">
      <w:pPr>
        <w:pStyle w:val="ListParagraph"/>
        <w:numPr>
          <w:ilvl w:val="0"/>
          <w:numId w:val="31"/>
        </w:numPr>
      </w:pPr>
      <w:r>
        <w:t>Repeat for any additional nodes for a cluster deployment.</w:t>
      </w:r>
    </w:p>
    <w:p w14:paraId="493F64B7" w14:textId="2805A76F" w:rsidR="000B52DB" w:rsidRDefault="002534E9" w:rsidP="000B52DB">
      <w:pPr>
        <w:pStyle w:val="Heading2"/>
      </w:pPr>
      <w:bookmarkStart w:id="9" w:name="_Toc96423437"/>
      <w:r>
        <w:t xml:space="preserve">Directory </w:t>
      </w:r>
      <w:r w:rsidR="00A1321F">
        <w:t>Configuration</w:t>
      </w:r>
      <w:bookmarkEnd w:id="9"/>
    </w:p>
    <w:p w14:paraId="2007A9E8" w14:textId="06B76D5C" w:rsidR="000B52DB" w:rsidRPr="00F266AD" w:rsidRDefault="000B52DB" w:rsidP="000B52DB">
      <w:pPr>
        <w:pStyle w:val="ListParagraph"/>
        <w:numPr>
          <w:ilvl w:val="0"/>
          <w:numId w:val="33"/>
        </w:numPr>
      </w:pPr>
      <w:r w:rsidRPr="00F266AD">
        <w:t>Login to the vIDM appliance configurator by going to https://&lt;appliancefqdn&gt;:8443 and clicking the “</w:t>
      </w:r>
      <w:r w:rsidR="00E662E1" w:rsidRPr="00F266AD">
        <w:t>Identity Manager Admin Console</w:t>
      </w:r>
      <w:r w:rsidRPr="00F266AD">
        <w:t>” link</w:t>
      </w:r>
      <w:r w:rsidR="00E662E1" w:rsidRPr="00F266AD">
        <w:t xml:space="preserve"> or it can be accessed by logging into https://&lt;appliancefqdn&gt; as a user with administrative rights and</w:t>
      </w:r>
      <w:r w:rsidR="00D86C72" w:rsidRPr="00F266AD">
        <w:t xml:space="preserve"> then choosing “Administrative Console” from the drop down under your username.</w:t>
      </w:r>
    </w:p>
    <w:p w14:paraId="45EB19F2" w14:textId="11DBF614" w:rsidR="00D86C72" w:rsidRDefault="00F266AD" w:rsidP="000B52DB">
      <w:pPr>
        <w:pStyle w:val="ListParagraph"/>
        <w:numPr>
          <w:ilvl w:val="0"/>
          <w:numId w:val="33"/>
        </w:numPr>
      </w:pPr>
      <w:r>
        <w:t>Navigate to the Identity &amp; Access Management tab</w:t>
      </w:r>
      <w:r w:rsidR="00CA5076">
        <w:t xml:space="preserve"> and choose Directories.</w:t>
      </w:r>
    </w:p>
    <w:p w14:paraId="3E7C1743" w14:textId="3ABD7494" w:rsidR="00CA5076" w:rsidRDefault="00384D4B" w:rsidP="000B52DB">
      <w:pPr>
        <w:pStyle w:val="ListParagraph"/>
        <w:numPr>
          <w:ilvl w:val="0"/>
          <w:numId w:val="33"/>
        </w:numPr>
      </w:pPr>
      <w:r>
        <w:t>Click on the directory name</w:t>
      </w:r>
      <w:r w:rsidR="00250473">
        <w:t xml:space="preserve"> for your Active Directory directory.</w:t>
      </w:r>
    </w:p>
    <w:p w14:paraId="112E3619" w14:textId="1053214D" w:rsidR="00250473" w:rsidRDefault="00250473" w:rsidP="000B52DB">
      <w:pPr>
        <w:pStyle w:val="ListParagraph"/>
        <w:numPr>
          <w:ilvl w:val="0"/>
          <w:numId w:val="33"/>
        </w:numPr>
      </w:pPr>
      <w:r>
        <w:t xml:space="preserve">Ensure </w:t>
      </w:r>
      <w:r w:rsidR="00970ADB">
        <w:t>UserPrincipalName is selected for the Directory Search Attribute.</w:t>
      </w:r>
    </w:p>
    <w:p w14:paraId="1CCEFE8C" w14:textId="77777777" w:rsidR="00B44914" w:rsidRDefault="00B44914" w:rsidP="00B44914">
      <w:pPr>
        <w:keepNext/>
        <w:ind w:left="360"/>
        <w:jc w:val="center"/>
      </w:pPr>
      <w:r>
        <w:rPr>
          <w:noProof/>
        </w:rPr>
        <w:drawing>
          <wp:inline distT="0" distB="0" distL="0" distR="0" wp14:anchorId="316D5B17" wp14:editId="6ACB4094">
            <wp:extent cx="4065642" cy="3493827"/>
            <wp:effectExtent l="19050" t="19050" r="1143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5253" cy="3502086"/>
                    </a:xfrm>
                    <a:prstGeom prst="rect">
                      <a:avLst/>
                    </a:prstGeom>
                    <a:ln>
                      <a:solidFill>
                        <a:schemeClr val="tx2"/>
                      </a:solidFill>
                    </a:ln>
                  </pic:spPr>
                </pic:pic>
              </a:graphicData>
            </a:graphic>
          </wp:inline>
        </w:drawing>
      </w:r>
    </w:p>
    <w:p w14:paraId="6031538C" w14:textId="7B126CBB" w:rsidR="00970ADB" w:rsidRPr="00B44914" w:rsidRDefault="00B44914" w:rsidP="00B44914">
      <w:pPr>
        <w:pStyle w:val="Caption"/>
        <w:jc w:val="center"/>
        <w:rPr>
          <w:sz w:val="15"/>
          <w:szCs w:val="15"/>
        </w:rPr>
      </w:pPr>
      <w:r w:rsidRPr="00B44914">
        <w:rPr>
          <w:b/>
          <w:bCs/>
          <w:sz w:val="15"/>
          <w:szCs w:val="15"/>
        </w:rPr>
        <w:t xml:space="preserve">Figure </w:t>
      </w:r>
      <w:r w:rsidRPr="00B44914">
        <w:rPr>
          <w:b/>
          <w:bCs/>
          <w:sz w:val="15"/>
          <w:szCs w:val="15"/>
        </w:rPr>
        <w:fldChar w:fldCharType="begin"/>
      </w:r>
      <w:r w:rsidRPr="00B44914">
        <w:rPr>
          <w:b/>
          <w:bCs/>
          <w:sz w:val="15"/>
          <w:szCs w:val="15"/>
        </w:rPr>
        <w:instrText xml:space="preserve"> SEQ Figure \* ARABIC </w:instrText>
      </w:r>
      <w:r w:rsidRPr="00B44914">
        <w:rPr>
          <w:b/>
          <w:bCs/>
          <w:sz w:val="15"/>
          <w:szCs w:val="15"/>
        </w:rPr>
        <w:fldChar w:fldCharType="separate"/>
      </w:r>
      <w:r w:rsidR="0095192A">
        <w:rPr>
          <w:b/>
          <w:bCs/>
          <w:noProof/>
          <w:sz w:val="15"/>
          <w:szCs w:val="15"/>
        </w:rPr>
        <w:t>3</w:t>
      </w:r>
      <w:r w:rsidRPr="00B44914">
        <w:rPr>
          <w:b/>
          <w:bCs/>
          <w:sz w:val="15"/>
          <w:szCs w:val="15"/>
        </w:rPr>
        <w:fldChar w:fldCharType="end"/>
      </w:r>
      <w:r w:rsidRPr="00B44914">
        <w:rPr>
          <w:b/>
          <w:bCs/>
          <w:sz w:val="15"/>
          <w:szCs w:val="15"/>
        </w:rPr>
        <w:t>:</w:t>
      </w:r>
      <w:r w:rsidRPr="00B44914">
        <w:rPr>
          <w:sz w:val="15"/>
          <w:szCs w:val="15"/>
        </w:rPr>
        <w:t xml:space="preserve"> Directory Configuration</w:t>
      </w:r>
    </w:p>
    <w:p w14:paraId="018DCF80" w14:textId="77777777" w:rsidR="000B52DB" w:rsidRDefault="000B52DB" w:rsidP="000B52DB">
      <w:pPr>
        <w:ind w:left="360"/>
      </w:pPr>
    </w:p>
    <w:p w14:paraId="53E84AD5" w14:textId="22AA069F" w:rsidR="00B44914" w:rsidRDefault="00A1321F" w:rsidP="00B44914">
      <w:pPr>
        <w:pStyle w:val="Heading2"/>
      </w:pPr>
      <w:bookmarkStart w:id="10" w:name="_Toc96423438"/>
      <w:r>
        <w:t>Certificate Authentication Adapter Configuration</w:t>
      </w:r>
      <w:bookmarkEnd w:id="10"/>
    </w:p>
    <w:p w14:paraId="118BAC8A" w14:textId="7BF52091" w:rsidR="00B44914" w:rsidRDefault="00B44914" w:rsidP="00B44914">
      <w:pPr>
        <w:pStyle w:val="ListParagraph"/>
        <w:numPr>
          <w:ilvl w:val="0"/>
          <w:numId w:val="34"/>
        </w:numPr>
      </w:pPr>
      <w:r w:rsidRPr="00F266AD">
        <w:t>Login to the vIDM appliance configurator by going to https://&lt;appliancefqdn&gt;:8443 and clicking the “Identity Manager Admin Console” link or it can be accessed by logging into https://&lt;appliancefqdn&gt; as a user with administrative rights and then choosing “Administrative Console” from the drop down under your username.</w:t>
      </w:r>
    </w:p>
    <w:p w14:paraId="05EF5350" w14:textId="51D177C8" w:rsidR="00A1321F" w:rsidRDefault="00A1321F" w:rsidP="00B44914">
      <w:pPr>
        <w:pStyle w:val="ListParagraph"/>
        <w:numPr>
          <w:ilvl w:val="0"/>
          <w:numId w:val="34"/>
        </w:numPr>
      </w:pPr>
      <w:r>
        <w:t>Navigate to the Identity &amp; Access Management tab</w:t>
      </w:r>
      <w:r w:rsidR="00FD74D8">
        <w:t xml:space="preserve"> and click the setup button on the top right and choose Connectors.</w:t>
      </w:r>
    </w:p>
    <w:p w14:paraId="6BED2492" w14:textId="66AED0A1" w:rsidR="00FD74D8" w:rsidRDefault="00FD74D8" w:rsidP="00B44914">
      <w:pPr>
        <w:pStyle w:val="ListParagraph"/>
        <w:numPr>
          <w:ilvl w:val="0"/>
          <w:numId w:val="34"/>
        </w:numPr>
      </w:pPr>
      <w:r>
        <w:t>Click on the worker link</w:t>
      </w:r>
      <w:r w:rsidR="00797616">
        <w:t xml:space="preserve"> for the target connector.</w:t>
      </w:r>
    </w:p>
    <w:p w14:paraId="5B8697F7" w14:textId="036BF4E2" w:rsidR="00797616" w:rsidRDefault="00797616" w:rsidP="00B44914">
      <w:pPr>
        <w:pStyle w:val="ListParagraph"/>
        <w:numPr>
          <w:ilvl w:val="0"/>
          <w:numId w:val="34"/>
        </w:numPr>
      </w:pPr>
      <w:r>
        <w:t>Select the Auth Adapters tab then click on the CertificateAuthAdapter link.</w:t>
      </w:r>
    </w:p>
    <w:p w14:paraId="3BBC650E" w14:textId="2FB0D16F" w:rsidR="00797616" w:rsidRDefault="00632950" w:rsidP="00B44914">
      <w:pPr>
        <w:pStyle w:val="ListParagraph"/>
        <w:numPr>
          <w:ilvl w:val="0"/>
          <w:numId w:val="34"/>
        </w:numPr>
      </w:pPr>
      <w:r>
        <w:t xml:space="preserve">Click the checkbox to enable the Certificate </w:t>
      </w:r>
      <w:r w:rsidR="00BE4599">
        <w:t>Adapter</w:t>
      </w:r>
      <w:r>
        <w:t>.</w:t>
      </w:r>
    </w:p>
    <w:p w14:paraId="415DF2AD" w14:textId="6054B20A" w:rsidR="00632950" w:rsidRDefault="00B65844" w:rsidP="00B44914">
      <w:pPr>
        <w:pStyle w:val="ListParagraph"/>
        <w:numPr>
          <w:ilvl w:val="0"/>
          <w:numId w:val="34"/>
        </w:numPr>
      </w:pPr>
      <w:r>
        <w:t>Upload the subordinate, intermediate, and root CA certificates</w:t>
      </w:r>
      <w:r w:rsidR="00973383">
        <w:t xml:space="preserve"> for the issued Smartcard certificates used in the environment or optionally just upload all DoD CA</w:t>
      </w:r>
      <w:r w:rsidR="009C1378">
        <w:t xml:space="preserve"> certs.</w:t>
      </w:r>
    </w:p>
    <w:p w14:paraId="6F077309" w14:textId="77777777" w:rsidR="00CC2D26" w:rsidRDefault="00CC2D26" w:rsidP="00CC2D26">
      <w:pPr>
        <w:keepNext/>
        <w:jc w:val="center"/>
      </w:pPr>
      <w:r>
        <w:rPr>
          <w:noProof/>
        </w:rPr>
        <w:drawing>
          <wp:inline distT="0" distB="0" distL="0" distR="0" wp14:anchorId="4E8475F4" wp14:editId="7DB3E54B">
            <wp:extent cx="5370394" cy="2956586"/>
            <wp:effectExtent l="19050" t="19050" r="2095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5008" cy="2964631"/>
                    </a:xfrm>
                    <a:prstGeom prst="rect">
                      <a:avLst/>
                    </a:prstGeom>
                    <a:ln>
                      <a:solidFill>
                        <a:schemeClr val="tx2"/>
                      </a:solidFill>
                    </a:ln>
                  </pic:spPr>
                </pic:pic>
              </a:graphicData>
            </a:graphic>
          </wp:inline>
        </w:drawing>
      </w:r>
    </w:p>
    <w:p w14:paraId="2C3F1468" w14:textId="468F15ED" w:rsidR="00CC2D26" w:rsidRDefault="00CC2D26" w:rsidP="00CC2D26">
      <w:pPr>
        <w:pStyle w:val="Caption"/>
        <w:jc w:val="center"/>
      </w:pPr>
      <w:r w:rsidRPr="00CC2D26">
        <w:rPr>
          <w:b/>
          <w:bCs/>
        </w:rPr>
        <w:t xml:space="preserve">Figure </w:t>
      </w:r>
      <w:r w:rsidRPr="00CC2D26">
        <w:rPr>
          <w:b/>
          <w:bCs/>
        </w:rPr>
        <w:fldChar w:fldCharType="begin"/>
      </w:r>
      <w:r w:rsidRPr="00CC2D26">
        <w:rPr>
          <w:b/>
          <w:bCs/>
        </w:rPr>
        <w:instrText xml:space="preserve"> SEQ Figure \* ARABIC </w:instrText>
      </w:r>
      <w:r w:rsidRPr="00CC2D26">
        <w:rPr>
          <w:b/>
          <w:bCs/>
        </w:rPr>
        <w:fldChar w:fldCharType="separate"/>
      </w:r>
      <w:r w:rsidR="0095192A">
        <w:rPr>
          <w:b/>
          <w:bCs/>
          <w:noProof/>
        </w:rPr>
        <w:t>4</w:t>
      </w:r>
      <w:r w:rsidRPr="00CC2D26">
        <w:rPr>
          <w:b/>
          <w:bCs/>
        </w:rPr>
        <w:fldChar w:fldCharType="end"/>
      </w:r>
      <w:r>
        <w:t>: Certificate Auth Adapter Configuration 1</w:t>
      </w:r>
    </w:p>
    <w:p w14:paraId="2E7BD5E4" w14:textId="28BF8C7C" w:rsidR="00CC2D26" w:rsidRDefault="00F75D40" w:rsidP="00B44914">
      <w:pPr>
        <w:pStyle w:val="ListParagraph"/>
        <w:numPr>
          <w:ilvl w:val="0"/>
          <w:numId w:val="34"/>
        </w:numPr>
      </w:pPr>
      <w:r>
        <w:t>(Optional) Enable certificate revocation</w:t>
      </w:r>
      <w:r w:rsidR="00976E00">
        <w:t xml:space="preserve"> while not required for this to work will be required by STIG</w:t>
      </w:r>
      <w:r w:rsidR="003F5D02">
        <w:t xml:space="preserve"> and is a good idea anyway.  OCSP is preferred over CRL also and if your OCSP responder has a certificate it must be uploaded here too.</w:t>
      </w:r>
    </w:p>
    <w:p w14:paraId="577D426B" w14:textId="3A1C82EA" w:rsidR="003F5D02" w:rsidRDefault="00630D9A" w:rsidP="00B44914">
      <w:pPr>
        <w:pStyle w:val="ListParagraph"/>
        <w:numPr>
          <w:ilvl w:val="0"/>
          <w:numId w:val="34"/>
        </w:numPr>
      </w:pPr>
      <w:r>
        <w:t>Enable the Consent Form option and input the standard DoD login banner in the Consent Form Content box.</w:t>
      </w:r>
    </w:p>
    <w:p w14:paraId="72D72059" w14:textId="5A1898AF" w:rsidR="00C93CAB" w:rsidRDefault="00C93CAB" w:rsidP="00B44914">
      <w:pPr>
        <w:pStyle w:val="ListParagraph"/>
        <w:numPr>
          <w:ilvl w:val="0"/>
          <w:numId w:val="34"/>
        </w:numPr>
      </w:pPr>
      <w:r>
        <w:t>Save and repeat for any other connector appliances in a clustered deployment.</w:t>
      </w:r>
    </w:p>
    <w:p w14:paraId="652EDCBC" w14:textId="77777777" w:rsidR="00565A85" w:rsidRDefault="00565A85" w:rsidP="00565A85">
      <w:pPr>
        <w:keepNext/>
        <w:jc w:val="center"/>
      </w:pPr>
      <w:r>
        <w:rPr>
          <w:noProof/>
        </w:rPr>
        <w:drawing>
          <wp:inline distT="0" distB="0" distL="0" distR="0" wp14:anchorId="100EE44E" wp14:editId="4CC7FD08">
            <wp:extent cx="5697940" cy="3304927"/>
            <wp:effectExtent l="19050" t="19050" r="1714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5053" cy="3309052"/>
                    </a:xfrm>
                    <a:prstGeom prst="rect">
                      <a:avLst/>
                    </a:prstGeom>
                    <a:ln>
                      <a:solidFill>
                        <a:schemeClr val="tx2"/>
                      </a:solidFill>
                    </a:ln>
                  </pic:spPr>
                </pic:pic>
              </a:graphicData>
            </a:graphic>
          </wp:inline>
        </w:drawing>
      </w:r>
    </w:p>
    <w:p w14:paraId="7CA64ACF" w14:textId="7EFD3C38" w:rsidR="00C93CAB" w:rsidRPr="00F266AD" w:rsidRDefault="00565A85" w:rsidP="00565A85">
      <w:pPr>
        <w:pStyle w:val="Caption"/>
        <w:jc w:val="center"/>
      </w:pPr>
      <w:r w:rsidRPr="00565A85">
        <w:rPr>
          <w:b/>
          <w:bCs/>
        </w:rPr>
        <w:t xml:space="preserve">Figure </w:t>
      </w:r>
      <w:r w:rsidRPr="00565A85">
        <w:rPr>
          <w:b/>
          <w:bCs/>
        </w:rPr>
        <w:fldChar w:fldCharType="begin"/>
      </w:r>
      <w:r w:rsidRPr="00565A85">
        <w:rPr>
          <w:b/>
          <w:bCs/>
        </w:rPr>
        <w:instrText xml:space="preserve"> SEQ Figure \* ARABIC </w:instrText>
      </w:r>
      <w:r w:rsidRPr="00565A85">
        <w:rPr>
          <w:b/>
          <w:bCs/>
        </w:rPr>
        <w:fldChar w:fldCharType="separate"/>
      </w:r>
      <w:r w:rsidR="0095192A">
        <w:rPr>
          <w:b/>
          <w:bCs/>
          <w:noProof/>
        </w:rPr>
        <w:t>5</w:t>
      </w:r>
      <w:r w:rsidRPr="00565A85">
        <w:rPr>
          <w:b/>
          <w:bCs/>
        </w:rPr>
        <w:fldChar w:fldCharType="end"/>
      </w:r>
      <w:r w:rsidRPr="00565A85">
        <w:rPr>
          <w:b/>
          <w:bCs/>
        </w:rPr>
        <w:t>:</w:t>
      </w:r>
      <w:r>
        <w:t xml:space="preserve"> Certificate Auth Adapter Configuration 2. Note revocation configuration not shown.</w:t>
      </w:r>
    </w:p>
    <w:p w14:paraId="30068E54" w14:textId="083732A6" w:rsidR="005D5985" w:rsidRDefault="005D5985" w:rsidP="005D5985">
      <w:pPr>
        <w:pStyle w:val="Heading2"/>
      </w:pPr>
      <w:bookmarkStart w:id="11" w:name="_Toc96423439"/>
      <w:r>
        <w:t>Access Policy Configuration</w:t>
      </w:r>
      <w:bookmarkEnd w:id="11"/>
    </w:p>
    <w:p w14:paraId="068F072F" w14:textId="489EB8C3" w:rsidR="005D5985" w:rsidRDefault="005D5985" w:rsidP="005D5985">
      <w:pPr>
        <w:pStyle w:val="ListParagraph"/>
        <w:numPr>
          <w:ilvl w:val="0"/>
          <w:numId w:val="35"/>
        </w:numPr>
      </w:pPr>
      <w:r w:rsidRPr="00F266AD">
        <w:t>Login to the vIDM appliance configurator by going to https://&lt;appliancefqdn&gt;:8443 and clicking the “Identity Manager Admin Console” link or it can be accessed by logging into https://&lt;appliancefqdn&gt; as a user with administrative rights and then choosing “Administrative Console” from the drop down under your username.</w:t>
      </w:r>
    </w:p>
    <w:p w14:paraId="0C22DBFF" w14:textId="040C65A4" w:rsidR="005D5985" w:rsidRDefault="005D5985" w:rsidP="005D5985">
      <w:pPr>
        <w:pStyle w:val="ListParagraph"/>
        <w:numPr>
          <w:ilvl w:val="0"/>
          <w:numId w:val="35"/>
        </w:numPr>
      </w:pPr>
      <w:r>
        <w:t>Navigate to the Identity &amp; Access Management tab</w:t>
      </w:r>
      <w:r w:rsidR="00B15EC1">
        <w:t xml:space="preserve"> then select Policies</w:t>
      </w:r>
    </w:p>
    <w:p w14:paraId="6AA3FE6C" w14:textId="5C327621" w:rsidR="00B15EC1" w:rsidRDefault="00B15EC1" w:rsidP="005D5985">
      <w:pPr>
        <w:pStyle w:val="ListParagraph"/>
        <w:numPr>
          <w:ilvl w:val="0"/>
          <w:numId w:val="35"/>
        </w:numPr>
      </w:pPr>
      <w:r>
        <w:t>Edit the default access policy or create a new one</w:t>
      </w:r>
    </w:p>
    <w:p w14:paraId="16EAC627" w14:textId="078E8AC5" w:rsidR="00B15EC1" w:rsidRDefault="00E67D45" w:rsidP="005D5985">
      <w:pPr>
        <w:pStyle w:val="ListParagraph"/>
        <w:numPr>
          <w:ilvl w:val="0"/>
          <w:numId w:val="35"/>
        </w:numPr>
      </w:pPr>
      <w:r>
        <w:t xml:space="preserve">Under configuration </w:t>
      </w:r>
      <w:r w:rsidR="00B11910">
        <w:t>click on the 3 dots for the network range for Web Browsers</w:t>
      </w:r>
    </w:p>
    <w:p w14:paraId="026E5640" w14:textId="3CD6A45C" w:rsidR="00B11910" w:rsidRDefault="009F787A" w:rsidP="005D5985">
      <w:pPr>
        <w:pStyle w:val="ListParagraph"/>
        <w:numPr>
          <w:ilvl w:val="0"/>
          <w:numId w:val="35"/>
        </w:numPr>
      </w:pPr>
      <w:r>
        <w:t>For “then the user may authenticate using” select Certificate</w:t>
      </w:r>
    </w:p>
    <w:p w14:paraId="116C2D60" w14:textId="4C36D8B2" w:rsidR="002C7F12" w:rsidRDefault="002C7F12" w:rsidP="005D5985">
      <w:pPr>
        <w:pStyle w:val="ListParagraph"/>
        <w:numPr>
          <w:ilvl w:val="0"/>
          <w:numId w:val="35"/>
        </w:numPr>
      </w:pPr>
      <w:r>
        <w:t>Configure fallback methods as needed for local directory or password authentication</w:t>
      </w:r>
      <w:r w:rsidR="00734316">
        <w:t xml:space="preserve"> if certificate authentication fails or is unable to be performed due to OCSP unavailability or other environmental issues.</w:t>
      </w:r>
    </w:p>
    <w:p w14:paraId="6F23F8A8" w14:textId="239173EE" w:rsidR="003C6C98" w:rsidRDefault="003C6C98" w:rsidP="005D5985">
      <w:pPr>
        <w:pStyle w:val="ListParagraph"/>
        <w:numPr>
          <w:ilvl w:val="0"/>
          <w:numId w:val="35"/>
        </w:numPr>
      </w:pPr>
      <w:r>
        <w:t>Save and exit.</w:t>
      </w:r>
    </w:p>
    <w:p w14:paraId="3B25C428" w14:textId="01228396" w:rsidR="00B81D2F" w:rsidRDefault="00B81D2F" w:rsidP="00B81D2F"/>
    <w:p w14:paraId="4C538C38" w14:textId="77777777" w:rsidR="003C6C98" w:rsidRDefault="00772AAA" w:rsidP="003C6C98">
      <w:pPr>
        <w:keepNext/>
        <w:jc w:val="center"/>
      </w:pPr>
      <w:r>
        <w:rPr>
          <w:noProof/>
        </w:rPr>
        <w:drawing>
          <wp:inline distT="0" distB="0" distL="0" distR="0" wp14:anchorId="4F54F91B" wp14:editId="4DFE5A9B">
            <wp:extent cx="5936211" cy="1978926"/>
            <wp:effectExtent l="19050" t="19050" r="2667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0847" cy="1990473"/>
                    </a:xfrm>
                    <a:prstGeom prst="rect">
                      <a:avLst/>
                    </a:prstGeom>
                    <a:ln>
                      <a:solidFill>
                        <a:schemeClr val="tx2"/>
                      </a:solidFill>
                    </a:ln>
                  </pic:spPr>
                </pic:pic>
              </a:graphicData>
            </a:graphic>
          </wp:inline>
        </w:drawing>
      </w:r>
    </w:p>
    <w:p w14:paraId="241EB6BC" w14:textId="2945BAA9" w:rsidR="00772AAA" w:rsidRDefault="003C6C98" w:rsidP="003C6C98">
      <w:pPr>
        <w:pStyle w:val="Caption"/>
        <w:jc w:val="center"/>
      </w:pPr>
      <w:r w:rsidRPr="003C6C98">
        <w:rPr>
          <w:b/>
          <w:bCs/>
        </w:rPr>
        <w:t xml:space="preserve">Figure </w:t>
      </w:r>
      <w:r w:rsidRPr="003C6C98">
        <w:rPr>
          <w:b/>
          <w:bCs/>
        </w:rPr>
        <w:fldChar w:fldCharType="begin"/>
      </w:r>
      <w:r w:rsidRPr="003C6C98">
        <w:rPr>
          <w:b/>
          <w:bCs/>
        </w:rPr>
        <w:instrText xml:space="preserve"> SEQ Figure \* ARABIC </w:instrText>
      </w:r>
      <w:r w:rsidRPr="003C6C98">
        <w:rPr>
          <w:b/>
          <w:bCs/>
        </w:rPr>
        <w:fldChar w:fldCharType="separate"/>
      </w:r>
      <w:r w:rsidR="0095192A">
        <w:rPr>
          <w:b/>
          <w:bCs/>
          <w:noProof/>
        </w:rPr>
        <w:t>6</w:t>
      </w:r>
      <w:r w:rsidRPr="003C6C98">
        <w:rPr>
          <w:b/>
          <w:bCs/>
        </w:rPr>
        <w:fldChar w:fldCharType="end"/>
      </w:r>
      <w:r w:rsidRPr="003C6C98">
        <w:rPr>
          <w:b/>
          <w:bCs/>
        </w:rPr>
        <w:t>:</w:t>
      </w:r>
      <w:r>
        <w:t xml:space="preserve"> Access Policy Configuration 1</w:t>
      </w:r>
    </w:p>
    <w:p w14:paraId="7E1E1970" w14:textId="77777777" w:rsidR="003C6C98" w:rsidRDefault="00B81D2F" w:rsidP="003C6C98">
      <w:pPr>
        <w:keepNext/>
        <w:jc w:val="center"/>
      </w:pPr>
      <w:r>
        <w:rPr>
          <w:noProof/>
        </w:rPr>
        <w:drawing>
          <wp:inline distT="0" distB="0" distL="0" distR="0" wp14:anchorId="6E967179" wp14:editId="2D362A03">
            <wp:extent cx="5943600" cy="4640580"/>
            <wp:effectExtent l="19050" t="19050" r="1905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40580"/>
                    </a:xfrm>
                    <a:prstGeom prst="rect">
                      <a:avLst/>
                    </a:prstGeom>
                    <a:ln>
                      <a:solidFill>
                        <a:schemeClr val="tx2"/>
                      </a:solidFill>
                    </a:ln>
                  </pic:spPr>
                </pic:pic>
              </a:graphicData>
            </a:graphic>
          </wp:inline>
        </w:drawing>
      </w:r>
    </w:p>
    <w:p w14:paraId="40EACFD7" w14:textId="426F17FE" w:rsidR="00B81D2F" w:rsidRPr="00F266AD" w:rsidRDefault="003C6C98" w:rsidP="003C6C98">
      <w:pPr>
        <w:pStyle w:val="Caption"/>
        <w:jc w:val="center"/>
      </w:pPr>
      <w:r w:rsidRPr="003C6C98">
        <w:rPr>
          <w:b/>
          <w:bCs/>
        </w:rPr>
        <w:t xml:space="preserve">Figure </w:t>
      </w:r>
      <w:r w:rsidRPr="003C6C98">
        <w:rPr>
          <w:b/>
          <w:bCs/>
        </w:rPr>
        <w:fldChar w:fldCharType="begin"/>
      </w:r>
      <w:r w:rsidRPr="003C6C98">
        <w:rPr>
          <w:b/>
          <w:bCs/>
        </w:rPr>
        <w:instrText xml:space="preserve"> SEQ Figure \* ARABIC </w:instrText>
      </w:r>
      <w:r w:rsidRPr="003C6C98">
        <w:rPr>
          <w:b/>
          <w:bCs/>
        </w:rPr>
        <w:fldChar w:fldCharType="separate"/>
      </w:r>
      <w:r w:rsidR="0095192A">
        <w:rPr>
          <w:b/>
          <w:bCs/>
          <w:noProof/>
        </w:rPr>
        <w:t>7</w:t>
      </w:r>
      <w:r w:rsidRPr="003C6C98">
        <w:rPr>
          <w:b/>
          <w:bCs/>
        </w:rPr>
        <w:fldChar w:fldCharType="end"/>
      </w:r>
      <w:r w:rsidRPr="003C6C98">
        <w:rPr>
          <w:b/>
          <w:bCs/>
        </w:rPr>
        <w:t>:</w:t>
      </w:r>
      <w:r w:rsidRPr="006C282F">
        <w:t xml:space="preserve"> Access Policy Configuration </w:t>
      </w:r>
      <w:r>
        <w:t>2</w:t>
      </w:r>
    </w:p>
    <w:p w14:paraId="2A425FEA" w14:textId="0BF42498" w:rsidR="004946C4" w:rsidRDefault="00490D8F" w:rsidP="004946C4">
      <w:pPr>
        <w:pStyle w:val="Heading2"/>
      </w:pPr>
      <w:bookmarkStart w:id="12" w:name="_Toc96423440"/>
      <w:r>
        <w:t>Identity Provider</w:t>
      </w:r>
      <w:r w:rsidR="004946C4">
        <w:t xml:space="preserve"> Configuration</w:t>
      </w:r>
      <w:bookmarkEnd w:id="12"/>
    </w:p>
    <w:p w14:paraId="4F665831" w14:textId="77777777" w:rsidR="004946C4" w:rsidRDefault="004946C4" w:rsidP="004946C4">
      <w:pPr>
        <w:pStyle w:val="ListParagraph"/>
        <w:numPr>
          <w:ilvl w:val="0"/>
          <w:numId w:val="36"/>
        </w:numPr>
      </w:pPr>
      <w:r w:rsidRPr="00F266AD">
        <w:t>Login to the vIDM appliance configurator by going to https://&lt;appliancefqdn&gt;:8443 and clicking the “Identity Manager Admin Console” link or it can be accessed by logging into https://&lt;appliancefqdn&gt; as a user with administrative rights and then choosing “Administrative Console” from the drop down under your username.</w:t>
      </w:r>
    </w:p>
    <w:p w14:paraId="245234E2" w14:textId="0339BB85" w:rsidR="004946C4" w:rsidRDefault="004946C4" w:rsidP="004946C4">
      <w:pPr>
        <w:pStyle w:val="ListParagraph"/>
        <w:numPr>
          <w:ilvl w:val="0"/>
          <w:numId w:val="36"/>
        </w:numPr>
      </w:pPr>
      <w:r>
        <w:t xml:space="preserve">Navigate to the Identity &amp; Access Management tab then select </w:t>
      </w:r>
      <w:r w:rsidR="00490D8F">
        <w:t>Identity Providers</w:t>
      </w:r>
    </w:p>
    <w:p w14:paraId="58DBA073" w14:textId="570BA4B9" w:rsidR="00490D8F" w:rsidRDefault="00AA4914" w:rsidP="004946C4">
      <w:pPr>
        <w:pStyle w:val="ListParagraph"/>
        <w:numPr>
          <w:ilvl w:val="0"/>
          <w:numId w:val="36"/>
        </w:numPr>
      </w:pPr>
      <w:r>
        <w:t>Select the default “WorkspaceIDP_1” IDP or if a different one has been created</w:t>
      </w:r>
      <w:r w:rsidR="00C348AB">
        <w:t xml:space="preserve"> and in use select that one.</w:t>
      </w:r>
    </w:p>
    <w:p w14:paraId="74BB2E16" w14:textId="424B4489" w:rsidR="00E458E0" w:rsidRDefault="00E458E0" w:rsidP="004946C4">
      <w:pPr>
        <w:pStyle w:val="ListParagraph"/>
        <w:numPr>
          <w:ilvl w:val="0"/>
          <w:numId w:val="36"/>
        </w:numPr>
      </w:pPr>
      <w:r>
        <w:t xml:space="preserve">Verify Certificate is </w:t>
      </w:r>
      <w:r w:rsidR="00BE5F33">
        <w:t>shown under Authentication Methods and the connectors you configured earlier are listed.</w:t>
      </w:r>
    </w:p>
    <w:p w14:paraId="02B57FA8" w14:textId="6557D50C" w:rsidR="00012809" w:rsidRDefault="0095192A" w:rsidP="00012809">
      <w:pPr>
        <w:pStyle w:val="ListParagraph"/>
        <w:numPr>
          <w:ilvl w:val="0"/>
          <w:numId w:val="36"/>
        </w:numPr>
      </w:pPr>
      <w:r>
        <w:t>Under IdP Hostname verify the appliance name is shown in a single node deployment or the cluster name in a clustered deployment.</w:t>
      </w:r>
    </w:p>
    <w:p w14:paraId="75A03855" w14:textId="1E9E0437" w:rsidR="00012809" w:rsidRDefault="00012809" w:rsidP="00012809"/>
    <w:p w14:paraId="300C0268" w14:textId="77777777" w:rsidR="0095192A" w:rsidRDefault="00012809" w:rsidP="0095192A">
      <w:pPr>
        <w:keepNext/>
        <w:jc w:val="center"/>
      </w:pPr>
      <w:r>
        <w:rPr>
          <w:noProof/>
        </w:rPr>
        <w:drawing>
          <wp:inline distT="0" distB="0" distL="0" distR="0" wp14:anchorId="52326637" wp14:editId="71DD3A36">
            <wp:extent cx="5916304" cy="1268506"/>
            <wp:effectExtent l="19050" t="19050" r="825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6625" cy="1275007"/>
                    </a:xfrm>
                    <a:prstGeom prst="rect">
                      <a:avLst/>
                    </a:prstGeom>
                    <a:ln>
                      <a:solidFill>
                        <a:schemeClr val="tx2"/>
                      </a:solidFill>
                    </a:ln>
                  </pic:spPr>
                </pic:pic>
              </a:graphicData>
            </a:graphic>
          </wp:inline>
        </w:drawing>
      </w:r>
    </w:p>
    <w:p w14:paraId="73B99142" w14:textId="6AD3E74D" w:rsidR="00920656" w:rsidRDefault="0095192A" w:rsidP="0095192A">
      <w:pPr>
        <w:pStyle w:val="Caption"/>
        <w:jc w:val="center"/>
      </w:pPr>
      <w:r w:rsidRPr="0095192A">
        <w:rPr>
          <w:b/>
          <w:bCs/>
        </w:rPr>
        <w:t xml:space="preserve">Figure </w:t>
      </w:r>
      <w:r w:rsidRPr="0095192A">
        <w:rPr>
          <w:b/>
          <w:bCs/>
        </w:rPr>
        <w:fldChar w:fldCharType="begin"/>
      </w:r>
      <w:r w:rsidRPr="0095192A">
        <w:rPr>
          <w:b/>
          <w:bCs/>
        </w:rPr>
        <w:instrText xml:space="preserve"> SEQ Figure \* ARABIC </w:instrText>
      </w:r>
      <w:r w:rsidRPr="0095192A">
        <w:rPr>
          <w:b/>
          <w:bCs/>
        </w:rPr>
        <w:fldChar w:fldCharType="separate"/>
      </w:r>
      <w:r>
        <w:rPr>
          <w:b/>
          <w:bCs/>
          <w:noProof/>
        </w:rPr>
        <w:t>8</w:t>
      </w:r>
      <w:r w:rsidRPr="0095192A">
        <w:rPr>
          <w:b/>
          <w:bCs/>
        </w:rPr>
        <w:fldChar w:fldCharType="end"/>
      </w:r>
      <w:r w:rsidRPr="0095192A">
        <w:rPr>
          <w:b/>
          <w:bCs/>
        </w:rPr>
        <w:t>:</w:t>
      </w:r>
      <w:r>
        <w:t xml:space="preserve"> Identity Provider Configuration 1</w:t>
      </w:r>
    </w:p>
    <w:p w14:paraId="0A715269" w14:textId="77777777" w:rsidR="0095192A" w:rsidRDefault="00F34292" w:rsidP="0095192A">
      <w:pPr>
        <w:keepNext/>
        <w:jc w:val="center"/>
      </w:pPr>
      <w:r>
        <w:rPr>
          <w:noProof/>
        </w:rPr>
        <w:drawing>
          <wp:inline distT="0" distB="0" distL="0" distR="0" wp14:anchorId="647A7BA6" wp14:editId="14D822A0">
            <wp:extent cx="4893587" cy="3869141"/>
            <wp:effectExtent l="19050" t="19050" r="215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3754" cy="3877179"/>
                    </a:xfrm>
                    <a:prstGeom prst="rect">
                      <a:avLst/>
                    </a:prstGeom>
                    <a:ln>
                      <a:solidFill>
                        <a:schemeClr val="tx2"/>
                      </a:solidFill>
                    </a:ln>
                  </pic:spPr>
                </pic:pic>
              </a:graphicData>
            </a:graphic>
          </wp:inline>
        </w:drawing>
      </w:r>
    </w:p>
    <w:p w14:paraId="534E4F03" w14:textId="1877FBD5" w:rsidR="00560877" w:rsidRDefault="0095192A" w:rsidP="0095192A">
      <w:pPr>
        <w:pStyle w:val="Caption"/>
        <w:jc w:val="center"/>
      </w:pPr>
      <w:r w:rsidRPr="0095192A">
        <w:rPr>
          <w:b/>
          <w:bCs/>
        </w:rPr>
        <w:t xml:space="preserve">Figure </w:t>
      </w:r>
      <w:r w:rsidRPr="0095192A">
        <w:rPr>
          <w:b/>
          <w:bCs/>
        </w:rPr>
        <w:fldChar w:fldCharType="begin"/>
      </w:r>
      <w:r w:rsidRPr="0095192A">
        <w:rPr>
          <w:b/>
          <w:bCs/>
        </w:rPr>
        <w:instrText xml:space="preserve"> SEQ Figure \* ARABIC </w:instrText>
      </w:r>
      <w:r w:rsidRPr="0095192A">
        <w:rPr>
          <w:b/>
          <w:bCs/>
        </w:rPr>
        <w:fldChar w:fldCharType="separate"/>
      </w:r>
      <w:r w:rsidRPr="0095192A">
        <w:rPr>
          <w:b/>
          <w:bCs/>
          <w:noProof/>
        </w:rPr>
        <w:t>9</w:t>
      </w:r>
      <w:r w:rsidRPr="0095192A">
        <w:rPr>
          <w:b/>
          <w:bCs/>
        </w:rPr>
        <w:fldChar w:fldCharType="end"/>
      </w:r>
      <w:r w:rsidRPr="0095192A">
        <w:rPr>
          <w:b/>
          <w:bCs/>
        </w:rPr>
        <w:t>:</w:t>
      </w:r>
      <w:r w:rsidRPr="00D41BBD">
        <w:t xml:space="preserve"> Identity Provider Configuration </w:t>
      </w:r>
      <w:r>
        <w:t>2</w:t>
      </w:r>
    </w:p>
    <w:bookmarkEnd w:id="6"/>
    <w:p w14:paraId="71919B6D" w14:textId="77777777" w:rsidR="00E6630A" w:rsidRDefault="00E6630A" w:rsidP="00E6630A">
      <w:pPr>
        <w:pStyle w:val="vmwbodycopy"/>
      </w:pPr>
    </w:p>
    <w:p w14:paraId="5F07E8C0" w14:textId="1ECD4F76" w:rsidR="009938DD" w:rsidRDefault="007A5115" w:rsidP="009938DD">
      <w:pPr>
        <w:pStyle w:val="Heading2"/>
      </w:pPr>
      <w:bookmarkStart w:id="13" w:name="_Toc96423441"/>
      <w:r>
        <w:t>Test Login Process</w:t>
      </w:r>
      <w:bookmarkEnd w:id="13"/>
    </w:p>
    <w:p w14:paraId="456E13B2" w14:textId="70197C7D" w:rsidR="007A5115" w:rsidRPr="007A5115" w:rsidRDefault="007A5115" w:rsidP="007A5115">
      <w:r>
        <w:t>You should now be able to login to vIDM and be shown the DoD login banner and be prompted for certificates</w:t>
      </w:r>
      <w:r w:rsidR="003E03F3">
        <w:t xml:space="preserve"> from your Smart card.</w:t>
      </w:r>
    </w:p>
    <w:p w14:paraId="199A5787" w14:textId="2FFF55F6" w:rsidR="007C6C0C" w:rsidRDefault="007C6C0C" w:rsidP="00E6630A">
      <w:pPr>
        <w:pStyle w:val="vmwbodycopy"/>
      </w:pPr>
      <w:r>
        <w:br w:type="page"/>
      </w:r>
    </w:p>
    <w:p w14:paraId="082F7F19" w14:textId="72D9BD0E" w:rsidR="003E03F3" w:rsidRDefault="003E03F3" w:rsidP="003E03F3">
      <w:pPr>
        <w:pStyle w:val="Heading1"/>
      </w:pPr>
      <w:bookmarkStart w:id="14" w:name="_Toc11226922"/>
      <w:bookmarkStart w:id="15" w:name="_Toc96423442"/>
      <w:r>
        <w:t>Troubleshooting</w:t>
      </w:r>
      <w:bookmarkEnd w:id="15"/>
    </w:p>
    <w:p w14:paraId="5DA95C57" w14:textId="06FBA1AA" w:rsidR="00875B0B" w:rsidRPr="00043056" w:rsidRDefault="00875B0B" w:rsidP="00875B0B">
      <w:pPr>
        <w:pStyle w:val="Heading2"/>
      </w:pPr>
      <w:bookmarkStart w:id="16" w:name="_Toc96423443"/>
      <w:r w:rsidRPr="00043056">
        <w:t>Where are the Logs?</w:t>
      </w:r>
      <w:bookmarkEnd w:id="16"/>
    </w:p>
    <w:p w14:paraId="7BCB1FF0" w14:textId="77777777" w:rsidR="00D364A6" w:rsidRDefault="00D364A6" w:rsidP="00D364A6">
      <w:r>
        <w:t>/opt/vmware/horizon/workspace/logs/connector.log</w:t>
      </w:r>
    </w:p>
    <w:p w14:paraId="574424C2" w14:textId="19B05F77" w:rsidR="00213FA2" w:rsidRDefault="00D364A6" w:rsidP="00D364A6">
      <w:r>
        <w:t>/opt/vmware/horizon/workspace/logs/horizon.log</w:t>
      </w:r>
    </w:p>
    <w:p w14:paraId="1E4B1EE4" w14:textId="77777777" w:rsidR="00D364A6" w:rsidRPr="00213FA2" w:rsidRDefault="00D364A6" w:rsidP="00D364A6"/>
    <w:p w14:paraId="1D722683" w14:textId="5A503EFA" w:rsidR="003E03F3" w:rsidRPr="00043056" w:rsidRDefault="003169B8" w:rsidP="003E03F3">
      <w:pPr>
        <w:pStyle w:val="Heading2"/>
      </w:pPr>
      <w:bookmarkStart w:id="17" w:name="_Toc96423444"/>
      <w:r w:rsidRPr="00043056">
        <w:t>My browser is not prompting me for certificates</w:t>
      </w:r>
      <w:bookmarkEnd w:id="17"/>
    </w:p>
    <w:p w14:paraId="3C6DE920" w14:textId="16B58B0D" w:rsidR="003169B8" w:rsidRDefault="00954991" w:rsidP="003169B8">
      <w:r>
        <w:t xml:space="preserve">Verify your browser trusts the Root CA and chain for the vIDM certificate.  If the browser does not trust the </w:t>
      </w:r>
      <w:r w:rsidR="00432BC7">
        <w:t>vIDM URL you are browsing to it will not present your certificates for selection.</w:t>
      </w:r>
    </w:p>
    <w:p w14:paraId="2CC8AB6E" w14:textId="77777777" w:rsidR="00043056" w:rsidRDefault="00043056" w:rsidP="003169B8"/>
    <w:p w14:paraId="482207EB" w14:textId="6C085E6C" w:rsidR="00AC3C3C" w:rsidRPr="00043056" w:rsidRDefault="00AC3C3C" w:rsidP="00AC3C3C">
      <w:pPr>
        <w:pStyle w:val="Heading2"/>
      </w:pPr>
      <w:bookmarkStart w:id="18" w:name="_Toc96423445"/>
      <w:r w:rsidRPr="00043056">
        <w:t xml:space="preserve">After </w:t>
      </w:r>
      <w:r w:rsidR="00043056">
        <w:t xml:space="preserve">HA Cluster </w:t>
      </w:r>
      <w:r w:rsidRPr="00043056">
        <w:t xml:space="preserve">scale-out of Workspace One Access, </w:t>
      </w:r>
      <w:r w:rsidR="00752E05" w:rsidRPr="00043056">
        <w:t>Smart Card (CAC)</w:t>
      </w:r>
      <w:r w:rsidRPr="00043056">
        <w:t xml:space="preserve"> authentication fails.</w:t>
      </w:r>
      <w:bookmarkEnd w:id="18"/>
      <w:r w:rsidRPr="00043056">
        <w:t xml:space="preserve">  </w:t>
      </w:r>
    </w:p>
    <w:p w14:paraId="2BF4BB7A" w14:textId="495F0942" w:rsidR="002130F8" w:rsidRPr="002130F8" w:rsidRDefault="002130F8" w:rsidP="002130F8">
      <w:pPr>
        <w:jc w:val="center"/>
      </w:pPr>
      <w:r>
        <w:rPr>
          <w:noProof/>
        </w:rPr>
        <w:drawing>
          <wp:inline distT="0" distB="0" distL="0" distR="0" wp14:anchorId="5DF2FFF8" wp14:editId="5E716859">
            <wp:extent cx="4987109" cy="14192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914" cy="1420592"/>
                    </a:xfrm>
                    <a:prstGeom prst="rect">
                      <a:avLst/>
                    </a:prstGeom>
                  </pic:spPr>
                </pic:pic>
              </a:graphicData>
            </a:graphic>
          </wp:inline>
        </w:drawing>
      </w:r>
    </w:p>
    <w:p w14:paraId="6E95D023" w14:textId="7F5C5E5B" w:rsidR="00AC3C3C" w:rsidRDefault="00AC3C3C" w:rsidP="00AC3C3C">
      <w:r>
        <w:t xml:space="preserve">This is a bug with how vRealize Lifecycle Manager 8.x scales out an HA Cluster for Workspace One Access. Luckily there is a fairly simple way to permanently resolve the issue.  This only impacts you if your customer has a pre-existing Workspace One Access/vIDM Linux appliance and you then go scale-out to an HA cluster using vRealize Lifecycle Manager.  </w:t>
      </w:r>
    </w:p>
    <w:p w14:paraId="1C4F25A0" w14:textId="1345534C" w:rsidR="002130F8" w:rsidRDefault="00752E05" w:rsidP="00AC3C3C">
      <w:r>
        <w:t>The issue</w:t>
      </w:r>
      <w:r w:rsidR="00AC3C3C">
        <w:t xml:space="preserve"> is that </w:t>
      </w:r>
      <w:r>
        <w:t>vRealize Lifecycle Manage in the scale-out process deploys the secondary appliances via an OVA but then attempts to copy all the pertinent settings from the primary node to the secondaries. While it does a good of this there is one area that has yet to be fixed in the code. And that is when users attempt to authenticate to the HA Cluster via any load balancer (with or without SSL Termination (both work)), users get a SAML error and the logs reveal little</w:t>
      </w:r>
      <w:r w:rsidR="002130F8">
        <w:t xml:space="preserve"> else</w:t>
      </w:r>
      <w:r>
        <w:t xml:space="preserve">.  </w:t>
      </w:r>
    </w:p>
    <w:p w14:paraId="25622835" w14:textId="5D663632" w:rsidR="002130F8" w:rsidRDefault="002130F8" w:rsidP="00162A1F">
      <w:pPr>
        <w:pStyle w:val="ListParagraph"/>
        <w:numPr>
          <w:ilvl w:val="0"/>
          <w:numId w:val="42"/>
        </w:numPr>
      </w:pPr>
      <w:r>
        <w:t>The Lifecycle Manager scale-out to turn vIDM into an HA cluster is somehow different than the way it's done without Lifecycle Manager.</w:t>
      </w:r>
    </w:p>
    <w:p w14:paraId="31343313" w14:textId="51D4740C" w:rsidR="002130F8" w:rsidRDefault="002130F8" w:rsidP="00162A1F">
      <w:pPr>
        <w:pStyle w:val="ListParagraph"/>
        <w:numPr>
          <w:ilvl w:val="0"/>
          <w:numId w:val="42"/>
        </w:numPr>
      </w:pPr>
      <w:r>
        <w:t>Lifecycle Manager did copy over all the certificates from the primary to the OVF deployed secondary nodes but something went wrong</w:t>
      </w:r>
    </w:p>
    <w:p w14:paraId="7962886E" w14:textId="19278B48" w:rsidR="002130F8" w:rsidRDefault="002130F8" w:rsidP="00162A1F">
      <w:pPr>
        <w:pStyle w:val="ListParagraph"/>
        <w:numPr>
          <w:ilvl w:val="0"/>
          <w:numId w:val="42"/>
        </w:numPr>
      </w:pPr>
      <w:r>
        <w:t>It turns out that the secondaries were unable to see the certs it said it had from UI and the config-state.json file thus causing auth issues</w:t>
      </w:r>
    </w:p>
    <w:p w14:paraId="5251924E" w14:textId="7B2639FE" w:rsidR="002130F8" w:rsidRDefault="002130F8" w:rsidP="00162A1F">
      <w:pPr>
        <w:pStyle w:val="ListParagraph"/>
        <w:numPr>
          <w:ilvl w:val="0"/>
          <w:numId w:val="42"/>
        </w:numPr>
      </w:pPr>
      <w:r>
        <w:t>It was only when clearing out the certs in the config-state.json file and then re-uploading the certificates that authentication worked.</w:t>
      </w:r>
    </w:p>
    <w:p w14:paraId="5F44000C" w14:textId="40409FF9" w:rsidR="002130F8" w:rsidRDefault="00043056" w:rsidP="002130F8">
      <w:r>
        <w:t>The related Bugzilla details can be found here (VPN required):</w:t>
      </w:r>
    </w:p>
    <w:p w14:paraId="28D2F566" w14:textId="015F5BE5" w:rsidR="00043056" w:rsidRDefault="00873FDA" w:rsidP="00043056">
      <w:pPr>
        <w:pStyle w:val="ListParagraph"/>
        <w:numPr>
          <w:ilvl w:val="0"/>
          <w:numId w:val="40"/>
        </w:numPr>
      </w:pPr>
      <w:hyperlink r:id="rId21" w:history="1">
        <w:r w:rsidR="00043056" w:rsidRPr="00DE3505">
          <w:rPr>
            <w:rStyle w:val="Hyperlink"/>
          </w:rPr>
          <w:t>https://bugzilla.eng.vmware.com/show_bug.cgi?id=2638633</w:t>
        </w:r>
      </w:hyperlink>
      <w:r w:rsidR="00043056">
        <w:t xml:space="preserve"> </w:t>
      </w:r>
    </w:p>
    <w:p w14:paraId="2ABBFC80" w14:textId="211AEE3C" w:rsidR="00043056" w:rsidRDefault="00873FDA" w:rsidP="00043056">
      <w:pPr>
        <w:pStyle w:val="ListParagraph"/>
        <w:numPr>
          <w:ilvl w:val="0"/>
          <w:numId w:val="40"/>
        </w:numPr>
      </w:pPr>
      <w:hyperlink r:id="rId22" w:history="1">
        <w:r w:rsidR="00043056" w:rsidRPr="00DE3505">
          <w:rPr>
            <w:rStyle w:val="Hyperlink"/>
          </w:rPr>
          <w:t>https://bugzilla.eng.vmware.com/show_bug.cgi?id=2633131</w:t>
        </w:r>
      </w:hyperlink>
      <w:r w:rsidR="00043056">
        <w:t xml:space="preserve"> </w:t>
      </w:r>
    </w:p>
    <w:p w14:paraId="67365AC7" w14:textId="5DD75853" w:rsidR="00752E05" w:rsidRDefault="002130F8" w:rsidP="002130F8">
      <w:r>
        <w:t xml:space="preserve"> </w:t>
      </w:r>
      <w:r w:rsidR="00752E05">
        <w:t xml:space="preserve">The fix action is </w:t>
      </w:r>
      <w:r w:rsidR="00211151">
        <w:t xml:space="preserve">to do the following:  </w:t>
      </w:r>
    </w:p>
    <w:p w14:paraId="55DF8F32" w14:textId="77777777" w:rsidR="00043056" w:rsidRDefault="00043056" w:rsidP="00162A1F">
      <w:pPr>
        <w:pStyle w:val="ListParagraph"/>
        <w:numPr>
          <w:ilvl w:val="0"/>
          <w:numId w:val="43"/>
        </w:numPr>
        <w:spacing w:after="160" w:line="259" w:lineRule="auto"/>
      </w:pPr>
      <w:r>
        <w:t>ssh to both the secondary appliances as root</w:t>
      </w:r>
    </w:p>
    <w:p w14:paraId="7C85574A" w14:textId="77777777" w:rsidR="00043056" w:rsidRDefault="00043056" w:rsidP="00162A1F">
      <w:pPr>
        <w:pStyle w:val="ListParagraph"/>
        <w:numPr>
          <w:ilvl w:val="0"/>
          <w:numId w:val="43"/>
        </w:numPr>
        <w:spacing w:after="160" w:line="259" w:lineRule="auto"/>
      </w:pPr>
      <w:r>
        <w:t xml:space="preserve">stop horizon service: </w:t>
      </w:r>
    </w:p>
    <w:p w14:paraId="2272A1D4" w14:textId="77777777" w:rsidR="00043056" w:rsidRDefault="00043056" w:rsidP="00162A1F">
      <w:pPr>
        <w:pStyle w:val="ListParagraph"/>
        <w:numPr>
          <w:ilvl w:val="1"/>
          <w:numId w:val="43"/>
        </w:numPr>
        <w:spacing w:after="160" w:line="259" w:lineRule="auto"/>
      </w:pPr>
      <w:r>
        <w:t>service horizon-workspace stop</w:t>
      </w:r>
    </w:p>
    <w:p w14:paraId="22B703E1" w14:textId="77777777" w:rsidR="00043056" w:rsidRDefault="00043056" w:rsidP="00162A1F">
      <w:pPr>
        <w:pStyle w:val="ListParagraph"/>
        <w:numPr>
          <w:ilvl w:val="0"/>
          <w:numId w:val="43"/>
        </w:numPr>
        <w:spacing w:after="160" w:line="259" w:lineRule="auto"/>
      </w:pPr>
      <w:r>
        <w:t>cd /usr/local/horizon/conf/</w:t>
      </w:r>
    </w:p>
    <w:p w14:paraId="621C9B9D" w14:textId="60CEA33A" w:rsidR="00043056" w:rsidRDefault="00043056" w:rsidP="00162A1F">
      <w:pPr>
        <w:pStyle w:val="ListParagraph"/>
        <w:numPr>
          <w:ilvl w:val="0"/>
          <w:numId w:val="43"/>
        </w:numPr>
        <w:spacing w:after="160" w:line="259" w:lineRule="auto"/>
      </w:pPr>
      <w:r>
        <w:t>copy the current config-state.json fi</w:t>
      </w:r>
      <w:r w:rsidR="00BE4599">
        <w:t>le</w:t>
      </w:r>
      <w:r>
        <w:t xml:space="preserve"> before editing:</w:t>
      </w:r>
    </w:p>
    <w:p w14:paraId="7E8ABDCF" w14:textId="77777777" w:rsidR="00043056" w:rsidRDefault="00043056" w:rsidP="00162A1F">
      <w:pPr>
        <w:pStyle w:val="ListParagraph"/>
        <w:numPr>
          <w:ilvl w:val="1"/>
          <w:numId w:val="43"/>
        </w:numPr>
        <w:spacing w:after="160" w:line="259" w:lineRule="auto"/>
      </w:pPr>
      <w:r>
        <w:t>cp config-state.json config-state.json.bak</w:t>
      </w:r>
    </w:p>
    <w:p w14:paraId="2BA09DFE" w14:textId="77777777" w:rsidR="00043056" w:rsidRDefault="00043056" w:rsidP="00162A1F">
      <w:pPr>
        <w:pStyle w:val="ListParagraph"/>
        <w:numPr>
          <w:ilvl w:val="0"/>
          <w:numId w:val="43"/>
        </w:numPr>
        <w:spacing w:after="160" w:line="259" w:lineRule="auto"/>
      </w:pPr>
      <w:r>
        <w:t xml:space="preserve">Use ‘vi’ or ‘vim’ to edit the config-state.json file </w:t>
      </w:r>
    </w:p>
    <w:p w14:paraId="4BD9F369" w14:textId="77777777" w:rsidR="00043056" w:rsidRDefault="00043056" w:rsidP="00162A1F">
      <w:pPr>
        <w:pStyle w:val="ListParagraph"/>
        <w:numPr>
          <w:ilvl w:val="1"/>
          <w:numId w:val="43"/>
        </w:numPr>
        <w:spacing w:after="160" w:line="259" w:lineRule="auto"/>
      </w:pPr>
      <w:r>
        <w:t>vim config-state.json</w:t>
      </w:r>
    </w:p>
    <w:p w14:paraId="035BF0B2" w14:textId="77777777" w:rsidR="00043056" w:rsidRDefault="00043056" w:rsidP="00162A1F">
      <w:pPr>
        <w:pStyle w:val="ListParagraph"/>
        <w:numPr>
          <w:ilvl w:val="0"/>
          <w:numId w:val="43"/>
        </w:numPr>
        <w:spacing w:after="160" w:line="259" w:lineRule="auto"/>
      </w:pPr>
      <w:r>
        <w:t>Now you need to search for the keyStore keyword with the following command:</w:t>
      </w:r>
    </w:p>
    <w:p w14:paraId="792D7F34" w14:textId="77777777" w:rsidR="00043056" w:rsidRDefault="00043056" w:rsidP="00162A1F">
      <w:pPr>
        <w:pStyle w:val="ListParagraph"/>
        <w:numPr>
          <w:ilvl w:val="1"/>
          <w:numId w:val="43"/>
        </w:numPr>
        <w:spacing w:after="160" w:line="259" w:lineRule="auto"/>
      </w:pPr>
      <w:r>
        <w:t>/keyStore</w:t>
      </w:r>
    </w:p>
    <w:p w14:paraId="6175E3FA" w14:textId="77777777" w:rsidR="00043056" w:rsidRDefault="00043056" w:rsidP="00162A1F">
      <w:pPr>
        <w:pStyle w:val="ListParagraph"/>
        <w:numPr>
          <w:ilvl w:val="0"/>
          <w:numId w:val="43"/>
        </w:numPr>
        <w:spacing w:after="160" w:line="259" w:lineRule="auto"/>
      </w:pPr>
      <w:r w:rsidRPr="00421BB6">
        <w:t xml:space="preserve">You are looking for “keyStoreFile” and “keystore” with all the certificates.  </w:t>
      </w:r>
    </w:p>
    <w:p w14:paraId="02B7D1DB" w14:textId="77777777" w:rsidR="00043056" w:rsidRDefault="00043056" w:rsidP="00162A1F">
      <w:pPr>
        <w:pStyle w:val="ListParagraph"/>
        <w:numPr>
          <w:ilvl w:val="1"/>
          <w:numId w:val="43"/>
        </w:numPr>
        <w:spacing w:after="160" w:line="259" w:lineRule="auto"/>
      </w:pPr>
      <w:r>
        <w:t>For “keyStoreFiles” you should see something similar to this:</w:t>
      </w:r>
    </w:p>
    <w:p w14:paraId="60FA5E7A" w14:textId="77777777" w:rsidR="00043056" w:rsidRDefault="00043056" w:rsidP="00162A1F">
      <w:pPr>
        <w:pStyle w:val="ListParagraph"/>
        <w:numPr>
          <w:ilvl w:val="2"/>
          <w:numId w:val="44"/>
        </w:numPr>
        <w:spacing w:after="160" w:line="259" w:lineRule="auto"/>
      </w:pPr>
      <w:r>
        <w:rPr>
          <w:noProof/>
        </w:rPr>
        <w:drawing>
          <wp:inline distT="0" distB="0" distL="0" distR="0" wp14:anchorId="660AE719" wp14:editId="4B50A723">
            <wp:extent cx="4714875" cy="219070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5215" cy="2200155"/>
                    </a:xfrm>
                    <a:prstGeom prst="rect">
                      <a:avLst/>
                    </a:prstGeom>
                  </pic:spPr>
                </pic:pic>
              </a:graphicData>
            </a:graphic>
          </wp:inline>
        </w:drawing>
      </w:r>
    </w:p>
    <w:p w14:paraId="000756B4" w14:textId="77777777" w:rsidR="00043056" w:rsidRDefault="00043056" w:rsidP="00162A1F">
      <w:pPr>
        <w:pStyle w:val="ListParagraph"/>
        <w:numPr>
          <w:ilvl w:val="1"/>
          <w:numId w:val="44"/>
        </w:numPr>
        <w:spacing w:after="160" w:line="259" w:lineRule="auto"/>
      </w:pPr>
      <w:r>
        <w:t>But you must delete all the certificate entries so that is looks like this (below is the exact command and syntax):</w:t>
      </w:r>
    </w:p>
    <w:p w14:paraId="3495DC7B" w14:textId="77777777" w:rsidR="00043056" w:rsidRDefault="00043056" w:rsidP="00162A1F">
      <w:pPr>
        <w:pStyle w:val="ListParagraph"/>
        <w:numPr>
          <w:ilvl w:val="2"/>
          <w:numId w:val="44"/>
        </w:numPr>
        <w:spacing w:after="160" w:line="259" w:lineRule="auto"/>
      </w:pPr>
      <w:r w:rsidRPr="00421BB6">
        <w:t>“keyStoreFiles” : “[]“,</w:t>
      </w:r>
    </w:p>
    <w:p w14:paraId="74383126" w14:textId="77777777" w:rsidR="00043056" w:rsidRDefault="00043056" w:rsidP="00162A1F">
      <w:pPr>
        <w:pStyle w:val="ListParagraph"/>
        <w:numPr>
          <w:ilvl w:val="1"/>
          <w:numId w:val="44"/>
        </w:numPr>
        <w:spacing w:after="160" w:line="259" w:lineRule="auto"/>
      </w:pPr>
      <w:r>
        <w:t>For “keystore” you should see something like this:</w:t>
      </w:r>
    </w:p>
    <w:p w14:paraId="2AC27DCF" w14:textId="77777777" w:rsidR="00043056" w:rsidRDefault="00043056" w:rsidP="00162A1F">
      <w:pPr>
        <w:pStyle w:val="ListParagraph"/>
        <w:numPr>
          <w:ilvl w:val="2"/>
          <w:numId w:val="44"/>
        </w:numPr>
        <w:spacing w:after="160" w:line="259" w:lineRule="auto"/>
      </w:pPr>
      <w:r>
        <w:rPr>
          <w:noProof/>
        </w:rPr>
        <w:drawing>
          <wp:inline distT="0" distB="0" distL="0" distR="0" wp14:anchorId="7028C99F" wp14:editId="67CBC5C8">
            <wp:extent cx="5057775" cy="30746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3548" cy="3078162"/>
                    </a:xfrm>
                    <a:prstGeom prst="rect">
                      <a:avLst/>
                    </a:prstGeom>
                  </pic:spPr>
                </pic:pic>
              </a:graphicData>
            </a:graphic>
          </wp:inline>
        </w:drawing>
      </w:r>
    </w:p>
    <w:p w14:paraId="0261438C" w14:textId="77777777" w:rsidR="00043056" w:rsidRDefault="00043056" w:rsidP="00162A1F">
      <w:pPr>
        <w:pStyle w:val="ListParagraph"/>
        <w:numPr>
          <w:ilvl w:val="1"/>
          <w:numId w:val="44"/>
        </w:numPr>
        <w:spacing w:after="160" w:line="259" w:lineRule="auto"/>
      </w:pPr>
      <w:r>
        <w:t>But you must delete all entries so that it looks like this (below is the exact command and syntax):</w:t>
      </w:r>
    </w:p>
    <w:p w14:paraId="68690110" w14:textId="77777777" w:rsidR="00043056" w:rsidRDefault="00043056" w:rsidP="00162A1F">
      <w:pPr>
        <w:pStyle w:val="ListParagraph"/>
        <w:numPr>
          <w:ilvl w:val="2"/>
          <w:numId w:val="44"/>
        </w:numPr>
        <w:spacing w:after="160" w:line="259" w:lineRule="auto"/>
      </w:pPr>
      <w:r w:rsidRPr="00421BB6">
        <w:t>“keystore” : null,</w:t>
      </w:r>
    </w:p>
    <w:p w14:paraId="1F5AAD4A" w14:textId="77777777" w:rsidR="00043056" w:rsidRDefault="00043056" w:rsidP="00162A1F">
      <w:pPr>
        <w:pStyle w:val="ListParagraph"/>
        <w:numPr>
          <w:ilvl w:val="0"/>
          <w:numId w:val="43"/>
        </w:numPr>
        <w:spacing w:after="160" w:line="259" w:lineRule="auto"/>
      </w:pPr>
      <w:r>
        <w:t>Now save and close the file with the following commands:</w:t>
      </w:r>
    </w:p>
    <w:p w14:paraId="74B6BEA1" w14:textId="77777777" w:rsidR="00043056" w:rsidRDefault="00043056" w:rsidP="00162A1F">
      <w:pPr>
        <w:pStyle w:val="ListParagraph"/>
        <w:numPr>
          <w:ilvl w:val="1"/>
          <w:numId w:val="44"/>
        </w:numPr>
        <w:spacing w:after="160" w:line="259" w:lineRule="auto"/>
      </w:pPr>
      <w:r>
        <w:t>Press the ESC button</w:t>
      </w:r>
    </w:p>
    <w:p w14:paraId="21BC2305" w14:textId="77777777" w:rsidR="00043056" w:rsidRDefault="00043056" w:rsidP="00162A1F">
      <w:pPr>
        <w:pStyle w:val="ListParagraph"/>
        <w:numPr>
          <w:ilvl w:val="1"/>
          <w:numId w:val="44"/>
        </w:numPr>
        <w:spacing w:after="160" w:line="259" w:lineRule="auto"/>
      </w:pPr>
      <w:r>
        <w:t>:wq!</w:t>
      </w:r>
    </w:p>
    <w:p w14:paraId="49984C76" w14:textId="77777777" w:rsidR="00043056" w:rsidRDefault="00043056" w:rsidP="00162A1F">
      <w:pPr>
        <w:pStyle w:val="ListParagraph"/>
        <w:numPr>
          <w:ilvl w:val="0"/>
          <w:numId w:val="43"/>
        </w:numPr>
        <w:spacing w:after="160" w:line="259" w:lineRule="auto"/>
      </w:pPr>
      <w:r>
        <w:t>start horizon service: service horizon-workspace start</w:t>
      </w:r>
    </w:p>
    <w:p w14:paraId="72BA15F1" w14:textId="77777777" w:rsidR="00043056" w:rsidRDefault="00043056" w:rsidP="00162A1F">
      <w:pPr>
        <w:pStyle w:val="ListParagraph"/>
        <w:numPr>
          <w:ilvl w:val="0"/>
          <w:numId w:val="43"/>
        </w:numPr>
        <w:spacing w:after="160" w:line="259" w:lineRule="auto"/>
      </w:pPr>
      <w:r>
        <w:t>Wait about 3 minutes</w:t>
      </w:r>
    </w:p>
    <w:p w14:paraId="67E8BEE7" w14:textId="77777777" w:rsidR="00043056" w:rsidRDefault="00043056" w:rsidP="00162A1F">
      <w:pPr>
        <w:pStyle w:val="ListParagraph"/>
        <w:numPr>
          <w:ilvl w:val="0"/>
          <w:numId w:val="43"/>
        </w:numPr>
        <w:spacing w:after="160" w:line="259" w:lineRule="auto"/>
      </w:pPr>
      <w:r>
        <w:t>Login to the individual node (appliance) you just edited via the web UI</w:t>
      </w:r>
    </w:p>
    <w:p w14:paraId="66F08399" w14:textId="77777777" w:rsidR="00043056" w:rsidRDefault="00043056" w:rsidP="00162A1F">
      <w:pPr>
        <w:pStyle w:val="ListParagraph"/>
        <w:numPr>
          <w:ilvl w:val="0"/>
          <w:numId w:val="43"/>
        </w:numPr>
        <w:spacing w:after="160" w:line="259" w:lineRule="auto"/>
      </w:pPr>
      <w:r>
        <w:t>Click on “Identity &amp; Access Management” &gt; “Setup” &gt; “Connectors” &gt; Click on the ‘Worker” for the secondary node you just edited.</w:t>
      </w:r>
    </w:p>
    <w:p w14:paraId="33F58310" w14:textId="77777777" w:rsidR="00043056" w:rsidRDefault="00043056" w:rsidP="00162A1F">
      <w:pPr>
        <w:pStyle w:val="ListParagraph"/>
        <w:numPr>
          <w:ilvl w:val="0"/>
          <w:numId w:val="43"/>
        </w:numPr>
        <w:spacing w:after="160" w:line="259" w:lineRule="auto"/>
      </w:pPr>
      <w:r>
        <w:t>Next Click “Auth Adapters” &gt; “</w:t>
      </w:r>
      <w:r w:rsidRPr="004347AB">
        <w:t>CertificateAuthAdapter</w:t>
      </w:r>
      <w:r>
        <w:t xml:space="preserve">” </w:t>
      </w:r>
    </w:p>
    <w:p w14:paraId="6CB1C7AA" w14:textId="77777777" w:rsidR="00043056" w:rsidRDefault="00043056" w:rsidP="00162A1F">
      <w:pPr>
        <w:pStyle w:val="ListParagraph"/>
        <w:numPr>
          <w:ilvl w:val="0"/>
          <w:numId w:val="43"/>
        </w:numPr>
        <w:spacing w:after="160" w:line="259" w:lineRule="auto"/>
      </w:pPr>
      <w:r>
        <w:t>Click on ‘Select File’ to re-upload all your DoD Root and Intermediate certificates. Also, if you are doing SSL termination then it would not hurt to upload your load balancer certificates as well.</w:t>
      </w:r>
    </w:p>
    <w:p w14:paraId="7B45B034" w14:textId="77777777" w:rsidR="00043056" w:rsidRDefault="00043056" w:rsidP="00162A1F">
      <w:pPr>
        <w:pStyle w:val="ListParagraph"/>
        <w:numPr>
          <w:ilvl w:val="1"/>
          <w:numId w:val="44"/>
        </w:numPr>
        <w:spacing w:after="160" w:line="259" w:lineRule="auto"/>
      </w:pPr>
      <w:r>
        <w:t>Example:</w:t>
      </w:r>
    </w:p>
    <w:p w14:paraId="3B85A703" w14:textId="77777777" w:rsidR="00043056" w:rsidRDefault="00043056" w:rsidP="00162A1F">
      <w:pPr>
        <w:pStyle w:val="ListParagraph"/>
        <w:numPr>
          <w:ilvl w:val="2"/>
          <w:numId w:val="44"/>
        </w:numPr>
        <w:spacing w:after="160" w:line="259" w:lineRule="auto"/>
        <w:jc w:val="center"/>
      </w:pPr>
      <w:r>
        <w:rPr>
          <w:noProof/>
        </w:rPr>
        <w:drawing>
          <wp:inline distT="0" distB="0" distL="0" distR="0" wp14:anchorId="0F6F6E97" wp14:editId="40F23DAB">
            <wp:extent cx="5943600" cy="19989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8980"/>
                    </a:xfrm>
                    <a:prstGeom prst="rect">
                      <a:avLst/>
                    </a:prstGeom>
                  </pic:spPr>
                </pic:pic>
              </a:graphicData>
            </a:graphic>
          </wp:inline>
        </w:drawing>
      </w:r>
    </w:p>
    <w:p w14:paraId="1164FC21" w14:textId="77777777" w:rsidR="00043056" w:rsidRDefault="00043056" w:rsidP="00162A1F">
      <w:pPr>
        <w:pStyle w:val="ListParagraph"/>
        <w:numPr>
          <w:ilvl w:val="0"/>
          <w:numId w:val="43"/>
        </w:numPr>
        <w:spacing w:after="160" w:line="259" w:lineRule="auto"/>
      </w:pPr>
      <w:r>
        <w:t xml:space="preserve">Now you can test CAC authentication and it should work.  </w:t>
      </w:r>
    </w:p>
    <w:p w14:paraId="6A292FE3" w14:textId="77777777" w:rsidR="00043056" w:rsidRDefault="00043056" w:rsidP="00162A1F">
      <w:pPr>
        <w:pStyle w:val="ListParagraph"/>
        <w:numPr>
          <w:ilvl w:val="0"/>
          <w:numId w:val="43"/>
        </w:numPr>
        <w:spacing w:after="160" w:line="259" w:lineRule="auto"/>
      </w:pPr>
      <w:r>
        <w:t>DONE!</w:t>
      </w:r>
    </w:p>
    <w:p w14:paraId="491F169E" w14:textId="77777777" w:rsidR="00043056" w:rsidRDefault="00043056" w:rsidP="00043056"/>
    <w:p w14:paraId="48B38E9A" w14:textId="77777777" w:rsidR="00043056" w:rsidRDefault="00043056" w:rsidP="00043056">
      <w:r>
        <w:t xml:space="preserve">NOTE: If you can’t authenticate or things don’t look right then re-check your json file for typos. This method works.   </w:t>
      </w:r>
    </w:p>
    <w:p w14:paraId="2B7296AB" w14:textId="77777777" w:rsidR="00043056" w:rsidRDefault="00043056" w:rsidP="00043056"/>
    <w:p w14:paraId="29644E82" w14:textId="77A924FD" w:rsidR="00043056" w:rsidRDefault="00043056" w:rsidP="002130F8"/>
    <w:p w14:paraId="2EFD03BC" w14:textId="09742D29" w:rsidR="00043056" w:rsidRDefault="00043056" w:rsidP="002130F8"/>
    <w:p w14:paraId="6421027C" w14:textId="77B8EC87" w:rsidR="00162A1F" w:rsidRDefault="00162A1F" w:rsidP="00162A1F"/>
    <w:p w14:paraId="0C56E365" w14:textId="34841608" w:rsidR="00162A1F" w:rsidRDefault="00162A1F" w:rsidP="00162A1F"/>
    <w:p w14:paraId="4A4DF17E" w14:textId="3A101500" w:rsidR="00162A1F" w:rsidRDefault="00162A1F" w:rsidP="00162A1F"/>
    <w:p w14:paraId="16026A48" w14:textId="2E855CFD" w:rsidR="00162A1F" w:rsidRDefault="00162A1F" w:rsidP="00162A1F"/>
    <w:p w14:paraId="4D4D2CAD" w14:textId="7A045209" w:rsidR="00162A1F" w:rsidRDefault="00162A1F" w:rsidP="00162A1F"/>
    <w:p w14:paraId="12CC0C52" w14:textId="7A0B7A16" w:rsidR="00162A1F" w:rsidRDefault="00162A1F" w:rsidP="00162A1F"/>
    <w:p w14:paraId="25579EDF" w14:textId="5D5F3466" w:rsidR="00162A1F" w:rsidRDefault="00162A1F" w:rsidP="00162A1F"/>
    <w:p w14:paraId="286A25D7" w14:textId="327EA9D1" w:rsidR="00162A1F" w:rsidRDefault="00162A1F" w:rsidP="00162A1F"/>
    <w:p w14:paraId="4045860D" w14:textId="1A8D626F" w:rsidR="00162A1F" w:rsidRDefault="00162A1F" w:rsidP="00162A1F"/>
    <w:p w14:paraId="3D060CF3" w14:textId="6F8FF17A" w:rsidR="00162A1F" w:rsidRDefault="00162A1F" w:rsidP="00162A1F"/>
    <w:p w14:paraId="002FD29B" w14:textId="7ABEEDB1" w:rsidR="00162A1F" w:rsidRDefault="00162A1F" w:rsidP="00162A1F"/>
    <w:p w14:paraId="09B1A2F4" w14:textId="5491F456" w:rsidR="00162A1F" w:rsidRDefault="00162A1F" w:rsidP="00162A1F"/>
    <w:p w14:paraId="7E577143" w14:textId="5A72F49F" w:rsidR="00162A1F" w:rsidRDefault="00162A1F" w:rsidP="00162A1F"/>
    <w:p w14:paraId="071F6F47" w14:textId="058433E8" w:rsidR="00162A1F" w:rsidRDefault="00162A1F" w:rsidP="00162A1F"/>
    <w:p w14:paraId="3BC8098C" w14:textId="2CEFE297" w:rsidR="00162A1F" w:rsidRDefault="00162A1F" w:rsidP="00162A1F"/>
    <w:p w14:paraId="09D47E38" w14:textId="24C73640" w:rsidR="00162A1F" w:rsidRDefault="00162A1F" w:rsidP="00162A1F"/>
    <w:p w14:paraId="0978EF53" w14:textId="26E4A927" w:rsidR="00162A1F" w:rsidRDefault="00162A1F" w:rsidP="00162A1F"/>
    <w:p w14:paraId="2D3A0CE5" w14:textId="6BB0F343" w:rsidR="00162A1F" w:rsidRDefault="00162A1F" w:rsidP="00162A1F"/>
    <w:p w14:paraId="7E715283" w14:textId="3A8C5DD3" w:rsidR="00162A1F" w:rsidRDefault="00162A1F" w:rsidP="00162A1F"/>
    <w:p w14:paraId="35F82804" w14:textId="58B06E1F" w:rsidR="00162A1F" w:rsidRDefault="00162A1F" w:rsidP="00162A1F"/>
    <w:p w14:paraId="037D6F1C" w14:textId="1FB1C4F7" w:rsidR="00162A1F" w:rsidRDefault="00162A1F" w:rsidP="00162A1F"/>
    <w:p w14:paraId="01DDF148" w14:textId="2318B310" w:rsidR="00162A1F" w:rsidRDefault="00162A1F" w:rsidP="00162A1F"/>
    <w:p w14:paraId="059A4528" w14:textId="4711D0CE" w:rsidR="00162A1F" w:rsidRDefault="00162A1F" w:rsidP="00162A1F"/>
    <w:p w14:paraId="11845AA9" w14:textId="20ABFFA5" w:rsidR="00162A1F" w:rsidRDefault="00162A1F" w:rsidP="00162A1F"/>
    <w:p w14:paraId="017B2780" w14:textId="77777777" w:rsidR="00162A1F" w:rsidRPr="00162A1F" w:rsidRDefault="00162A1F" w:rsidP="00162A1F"/>
    <w:p w14:paraId="65CCD51B" w14:textId="608A3608" w:rsidR="009372C7" w:rsidRPr="00E6630A" w:rsidRDefault="009372C7" w:rsidP="00E6630A">
      <w:pPr>
        <w:pStyle w:val="Heading1"/>
      </w:pPr>
      <w:bookmarkStart w:id="19" w:name="_Toc96423446"/>
      <w:r w:rsidRPr="009372C7">
        <w:t>Glossary</w:t>
      </w:r>
      <w:bookmarkEnd w:id="14"/>
      <w:bookmarkEnd w:id="19"/>
    </w:p>
    <w:p w14:paraId="272182CC" w14:textId="4D66668B" w:rsidR="002A6A40" w:rsidRPr="002A6A40" w:rsidRDefault="002A6A40" w:rsidP="002A6A40">
      <w:pPr>
        <w:pStyle w:val="vmwbodycopy"/>
      </w:pPr>
    </w:p>
    <w:tbl>
      <w:tblPr>
        <w:tblStyle w:val="vmwoutlinetable"/>
        <w:tblW w:w="10426" w:type="dxa"/>
        <w:tblBorders>
          <w:top w:val="none" w:sz="0" w:space="0" w:color="auto"/>
          <w:left w:val="none" w:sz="0" w:space="0" w:color="auto"/>
          <w:right w:val="none" w:sz="0" w:space="0" w:color="auto"/>
          <w:insideV w:val="none" w:sz="0" w:space="0" w:color="auto"/>
        </w:tblBorders>
        <w:tblCellMar>
          <w:left w:w="0" w:type="dxa"/>
        </w:tblCellMar>
        <w:tblLook w:val="0600" w:firstRow="0" w:lastRow="0" w:firstColumn="0" w:lastColumn="0" w:noHBand="1" w:noVBand="1"/>
      </w:tblPr>
      <w:tblGrid>
        <w:gridCol w:w="3619"/>
        <w:gridCol w:w="6807"/>
      </w:tblGrid>
      <w:tr w:rsidR="00C929F3" w:rsidRPr="00315592" w14:paraId="11F532DF" w14:textId="77777777" w:rsidTr="00C37071">
        <w:tc>
          <w:tcPr>
            <w:tcW w:w="3619" w:type="dxa"/>
          </w:tcPr>
          <w:p w14:paraId="7759D0F5" w14:textId="41C015E6" w:rsidR="00C929F3" w:rsidRPr="00AF0974" w:rsidRDefault="003E64D0" w:rsidP="00C929F3">
            <w:pPr>
              <w:pStyle w:val="vmwtableheadingleft"/>
            </w:pPr>
            <w:r>
              <w:t>Smart Card</w:t>
            </w:r>
            <w:r w:rsidR="00454903">
              <w:t>/CAC</w:t>
            </w:r>
          </w:p>
        </w:tc>
        <w:tc>
          <w:tcPr>
            <w:tcW w:w="6807" w:type="dxa"/>
          </w:tcPr>
          <w:p w14:paraId="4BB24B07" w14:textId="2DA46E2F" w:rsidR="00C929F3" w:rsidRPr="00315592" w:rsidRDefault="009F39AC" w:rsidP="00C929F3">
            <w:pPr>
              <w:pStyle w:val="vmwtablebodycopy"/>
            </w:pPr>
            <w:r w:rsidRPr="009F39AC">
              <w:t>The CAC, a "smart" card about the size of a credit card, is the standard identification for active duty uniformed Service personnel, Selected Reserve, DoD civilian employees, and eligible contractor personnel.  It is also the principal card used to enable physical access to buildings and controlled spaces, and it provides access to DoD computer network and systems.</w:t>
            </w:r>
          </w:p>
        </w:tc>
      </w:tr>
      <w:tr w:rsidR="00315592" w:rsidRPr="00315592" w14:paraId="6E99EB02" w14:textId="77777777" w:rsidTr="00C37071">
        <w:tc>
          <w:tcPr>
            <w:tcW w:w="3619" w:type="dxa"/>
          </w:tcPr>
          <w:p w14:paraId="06AD5B00" w14:textId="1C8D9B89" w:rsidR="00315592" w:rsidRPr="00AF0974" w:rsidRDefault="003E64D0" w:rsidP="00AF0974">
            <w:pPr>
              <w:pStyle w:val="vmwtableheadingleft"/>
            </w:pPr>
            <w:r>
              <w:t>U</w:t>
            </w:r>
            <w:r w:rsidR="00C37071">
              <w:t>ser Principal Name</w:t>
            </w:r>
          </w:p>
        </w:tc>
        <w:tc>
          <w:tcPr>
            <w:tcW w:w="6807" w:type="dxa"/>
          </w:tcPr>
          <w:p w14:paraId="4388B523" w14:textId="706346D4" w:rsidR="00315592" w:rsidRPr="00315592" w:rsidRDefault="00E11573" w:rsidP="00AF0974">
            <w:pPr>
              <w:pStyle w:val="vmwtablebodycopy"/>
            </w:pPr>
            <w:r w:rsidRPr="00E11573">
              <w:t>In Windows Active Directory, a User Principal Name (UPN) is the name of a system user in an email address format. A UPN (for example: john.doe@domain.com) consists of the user name (logon name), separator (the @ symbol), and domain name (UPN suffix).</w:t>
            </w:r>
          </w:p>
        </w:tc>
      </w:tr>
      <w:tr w:rsidR="00315592" w:rsidRPr="00315592" w14:paraId="29A74A7E" w14:textId="77777777" w:rsidTr="00C37071">
        <w:tc>
          <w:tcPr>
            <w:tcW w:w="3619" w:type="dxa"/>
          </w:tcPr>
          <w:p w14:paraId="21D9B021" w14:textId="4B1C95A7" w:rsidR="00315592" w:rsidRPr="00AF0974" w:rsidRDefault="009A59E2" w:rsidP="00AF0974">
            <w:pPr>
              <w:pStyle w:val="vmwtableheadingleft"/>
            </w:pPr>
            <w:r>
              <w:t>PEM</w:t>
            </w:r>
          </w:p>
        </w:tc>
        <w:tc>
          <w:tcPr>
            <w:tcW w:w="6807" w:type="dxa"/>
          </w:tcPr>
          <w:p w14:paraId="374693F7" w14:textId="5D335651" w:rsidR="00315592" w:rsidRPr="00315592" w:rsidRDefault="009A59E2" w:rsidP="00AF0974">
            <w:pPr>
              <w:pStyle w:val="vmwtablebodycopy"/>
            </w:pPr>
            <w:r w:rsidRPr="009A59E2">
              <w:t>Privacy-Enhanced Mail (PEM) is a de facto file format for storing and sending cryptographic keys, certificates, and other data, based on a set of 1993 IETF standards defining "privacy-enhanced mail."</w:t>
            </w:r>
          </w:p>
        </w:tc>
      </w:tr>
      <w:tr w:rsidR="00315592" w:rsidRPr="00315592" w14:paraId="34E66279" w14:textId="77777777" w:rsidTr="00C37071">
        <w:tc>
          <w:tcPr>
            <w:tcW w:w="3619" w:type="dxa"/>
          </w:tcPr>
          <w:p w14:paraId="11E17C7F" w14:textId="09953D97" w:rsidR="00315592" w:rsidRPr="00AF0974" w:rsidRDefault="00315592" w:rsidP="00AF0974">
            <w:pPr>
              <w:pStyle w:val="vmwtableheadingleft"/>
            </w:pPr>
          </w:p>
        </w:tc>
        <w:tc>
          <w:tcPr>
            <w:tcW w:w="6807" w:type="dxa"/>
          </w:tcPr>
          <w:p w14:paraId="1271DADF" w14:textId="321FD0AD" w:rsidR="00315592" w:rsidRPr="00315592" w:rsidRDefault="00315592" w:rsidP="00AF0974">
            <w:pPr>
              <w:pStyle w:val="vmwtablebodycopy"/>
            </w:pPr>
          </w:p>
        </w:tc>
      </w:tr>
      <w:tr w:rsidR="00315592" w:rsidRPr="00315592" w14:paraId="1820A6B5" w14:textId="77777777" w:rsidTr="00C37071">
        <w:tc>
          <w:tcPr>
            <w:tcW w:w="3619" w:type="dxa"/>
          </w:tcPr>
          <w:p w14:paraId="055C7E0C" w14:textId="6C40FBB0" w:rsidR="00315592" w:rsidRPr="00AF0974" w:rsidRDefault="00315592" w:rsidP="00AF0974">
            <w:pPr>
              <w:pStyle w:val="vmwtableheadingleft"/>
            </w:pPr>
          </w:p>
        </w:tc>
        <w:tc>
          <w:tcPr>
            <w:tcW w:w="6807" w:type="dxa"/>
          </w:tcPr>
          <w:p w14:paraId="485C4DC7" w14:textId="3D687AEF" w:rsidR="00315592" w:rsidRPr="00315592" w:rsidRDefault="00315592" w:rsidP="00AF0974">
            <w:pPr>
              <w:pStyle w:val="vmwtablebodycopy"/>
            </w:pPr>
          </w:p>
        </w:tc>
      </w:tr>
      <w:tr w:rsidR="00315592" w:rsidRPr="00315592" w14:paraId="481B9986" w14:textId="77777777" w:rsidTr="00C37071">
        <w:tc>
          <w:tcPr>
            <w:tcW w:w="3619" w:type="dxa"/>
          </w:tcPr>
          <w:p w14:paraId="37A8384F" w14:textId="0AA70FDA" w:rsidR="00315592" w:rsidRPr="00AF0974" w:rsidRDefault="00315592" w:rsidP="00AF0974">
            <w:pPr>
              <w:pStyle w:val="vmwtableheadingleft"/>
            </w:pPr>
          </w:p>
        </w:tc>
        <w:tc>
          <w:tcPr>
            <w:tcW w:w="6807" w:type="dxa"/>
          </w:tcPr>
          <w:p w14:paraId="4B84FE46" w14:textId="1404791D" w:rsidR="00315592" w:rsidRPr="00315592" w:rsidRDefault="00315592" w:rsidP="00AF0974">
            <w:pPr>
              <w:pStyle w:val="vmwtablebodycopy"/>
            </w:pPr>
          </w:p>
        </w:tc>
      </w:tr>
      <w:tr w:rsidR="00315592" w:rsidRPr="00315592" w14:paraId="088C8BD0" w14:textId="77777777" w:rsidTr="00C37071">
        <w:tc>
          <w:tcPr>
            <w:tcW w:w="3619" w:type="dxa"/>
          </w:tcPr>
          <w:p w14:paraId="65DD7834" w14:textId="19667595" w:rsidR="00315592" w:rsidRPr="00AF0974" w:rsidRDefault="00315592" w:rsidP="00AF0974">
            <w:pPr>
              <w:pStyle w:val="vmwtableheadingleft"/>
            </w:pPr>
          </w:p>
        </w:tc>
        <w:tc>
          <w:tcPr>
            <w:tcW w:w="6807" w:type="dxa"/>
          </w:tcPr>
          <w:p w14:paraId="7C594A83" w14:textId="4617C828" w:rsidR="00315592" w:rsidRPr="00315592" w:rsidRDefault="00315592" w:rsidP="00AF0974">
            <w:pPr>
              <w:pStyle w:val="vmwtablebodycopy"/>
            </w:pPr>
          </w:p>
        </w:tc>
      </w:tr>
      <w:tr w:rsidR="00315592" w:rsidRPr="00315592" w14:paraId="29A5C00B" w14:textId="77777777" w:rsidTr="00C37071">
        <w:tc>
          <w:tcPr>
            <w:tcW w:w="3619" w:type="dxa"/>
          </w:tcPr>
          <w:p w14:paraId="12DC66BC" w14:textId="66159038" w:rsidR="00315592" w:rsidRPr="00AF0974" w:rsidRDefault="00315592" w:rsidP="00AF0974">
            <w:pPr>
              <w:pStyle w:val="vmwtableheadingleft"/>
            </w:pPr>
          </w:p>
        </w:tc>
        <w:tc>
          <w:tcPr>
            <w:tcW w:w="6807" w:type="dxa"/>
          </w:tcPr>
          <w:p w14:paraId="2C5DE84E" w14:textId="0747BC75" w:rsidR="00315592" w:rsidRPr="00315592" w:rsidRDefault="00315592" w:rsidP="00AF0974">
            <w:pPr>
              <w:pStyle w:val="vmwtablebodycopy"/>
            </w:pPr>
          </w:p>
        </w:tc>
      </w:tr>
    </w:tbl>
    <w:p w14:paraId="552CEC39" w14:textId="2C954AEB" w:rsidR="00315592" w:rsidRDefault="00315592" w:rsidP="00315592">
      <w:pPr>
        <w:pStyle w:val="vmwbodycopy"/>
      </w:pPr>
    </w:p>
    <w:p w14:paraId="3CD61151" w14:textId="783202A2" w:rsidR="00315592" w:rsidRDefault="00315592" w:rsidP="009372C7">
      <w:pPr>
        <w:pStyle w:val="vmwbodycopy"/>
      </w:pPr>
    </w:p>
    <w:p w14:paraId="32F4DA0F" w14:textId="609600DD" w:rsidR="00A90204" w:rsidRPr="008E57D0" w:rsidRDefault="00A90204" w:rsidP="00B0721D">
      <w:pPr>
        <w:pStyle w:val="vmwbodycopy"/>
      </w:pPr>
    </w:p>
    <w:p w14:paraId="516ABD4B" w14:textId="77777777" w:rsidR="008E57D0" w:rsidRDefault="008E57D0" w:rsidP="00B0721D">
      <w:pPr>
        <w:pStyle w:val="vmwbodycopy"/>
        <w:sectPr w:rsidR="008E57D0" w:rsidSect="00E6630A">
          <w:headerReference w:type="even" r:id="rId26"/>
          <w:headerReference w:type="default" r:id="rId27"/>
          <w:footerReference w:type="even" r:id="rId28"/>
          <w:footerReference w:type="default" r:id="rId29"/>
          <w:headerReference w:type="first" r:id="rId30"/>
          <w:footerReference w:type="first" r:id="rId31"/>
          <w:pgSz w:w="11906" w:h="16838" w:code="9"/>
          <w:pgMar w:top="1440" w:right="720" w:bottom="1440" w:left="720" w:header="576" w:footer="691" w:gutter="0"/>
          <w:cols w:space="720"/>
          <w:titlePg/>
          <w:docGrid w:linePitch="360"/>
        </w:sectPr>
      </w:pPr>
    </w:p>
    <w:p w14:paraId="018A6112" w14:textId="2648C46F" w:rsidR="0074377C" w:rsidRDefault="0074377C" w:rsidP="00001BED">
      <w:pPr>
        <w:pStyle w:val="vmwbodycopy"/>
      </w:pPr>
    </w:p>
    <w:sectPr w:rsidR="0074377C" w:rsidSect="00666607">
      <w:headerReference w:type="default" r:id="rId32"/>
      <w:footerReference w:type="default" r:id="rId33"/>
      <w:headerReference w:type="first" r:id="rId34"/>
      <w:footerReference w:type="first" r:id="rId35"/>
      <w:pgSz w:w="11906" w:h="16838" w:code="9"/>
      <w:pgMar w:top="1440" w:right="720" w:bottom="1800" w:left="4680" w:header="576"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FF606B" w14:textId="77777777" w:rsidR="00873FDA" w:rsidRDefault="00873FDA" w:rsidP="00467D56">
      <w:r>
        <w:separator/>
      </w:r>
    </w:p>
  </w:endnote>
  <w:endnote w:type="continuationSeparator" w:id="0">
    <w:p w14:paraId="71D7B3DF" w14:textId="77777777" w:rsidR="00873FDA" w:rsidRDefault="00873FDA" w:rsidP="00467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etropolis Light">
    <w:altName w:val="Calibri"/>
    <w:charset w:val="00"/>
    <w:family w:val="auto"/>
    <w:pitch w:val="variable"/>
    <w:sig w:usb0="00000007" w:usb1="00000000"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etropolis">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A72B9" w14:textId="77777777" w:rsidR="00BE4599" w:rsidRDefault="00BE45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BCC64" w14:textId="09934869" w:rsidR="005E3C24" w:rsidRPr="006D1D26" w:rsidRDefault="00F3788B" w:rsidP="00B0721D">
    <w:pPr>
      <w:pStyle w:val="Footer"/>
    </w:pPr>
    <w:r w:rsidRPr="006D1D26">
      <w:rPr>
        <w:noProof/>
      </w:rPr>
      <w:drawing>
        <wp:anchor distT="0" distB="0" distL="114300" distR="114300" simplePos="0" relativeHeight="251667456" behindDoc="0" locked="0" layoutInCell="1" allowOverlap="1" wp14:anchorId="48FA887A" wp14:editId="61CBF384">
          <wp:simplePos x="0" y="0"/>
          <wp:positionH relativeFrom="page">
            <wp:posOffset>457200</wp:posOffset>
          </wp:positionH>
          <wp:positionV relativeFrom="page">
            <wp:posOffset>10080115</wp:posOffset>
          </wp:positionV>
          <wp:extent cx="1088136" cy="164592"/>
          <wp:effectExtent l="0" t="0" r="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88136" cy="164592"/>
                  </a:xfrm>
                  <a:prstGeom prst="rect">
                    <a:avLst/>
                  </a:prstGeom>
                </pic:spPr>
              </pic:pic>
            </a:graphicData>
          </a:graphic>
          <wp14:sizeRelH relativeFrom="margin">
            <wp14:pctWidth>0</wp14:pctWidth>
          </wp14:sizeRelH>
          <wp14:sizeRelV relativeFrom="margin">
            <wp14:pctHeight>0</wp14:pctHeight>
          </wp14:sizeRelV>
        </wp:anchor>
      </w:drawing>
    </w:r>
    <w:r w:rsidR="00196829" w:rsidRPr="006D1D26">
      <w:t>white</w:t>
    </w:r>
    <w:r w:rsidR="00256F10" w:rsidRPr="006D1D26">
      <w:t xml:space="preserve"> </w:t>
    </w:r>
    <w:r w:rsidR="00196829" w:rsidRPr="006D1D26">
      <w:t>paper</w:t>
    </w:r>
    <w:r w:rsidR="008E57D0" w:rsidRPr="006D1D26">
      <w:t xml:space="preserve"> </w:t>
    </w:r>
    <w:r w:rsidR="00C60A68" w:rsidRPr="006D1D26">
      <w:t xml:space="preserve">| </w:t>
    </w:r>
    <w:r w:rsidR="00C60A68" w:rsidRPr="00476AA1">
      <w:rPr>
        <w:rFonts w:asciiTheme="minorHAnsi" w:hAnsiTheme="minorHAnsi"/>
        <w:b/>
        <w:bCs/>
      </w:rPr>
      <w:fldChar w:fldCharType="begin"/>
    </w:r>
    <w:r w:rsidR="00C60A68" w:rsidRPr="00476AA1">
      <w:rPr>
        <w:rFonts w:asciiTheme="minorHAnsi" w:hAnsiTheme="minorHAnsi"/>
        <w:b/>
        <w:bCs/>
      </w:rPr>
      <w:instrText xml:space="preserve"> PAGE   \* MERGEFORMAT </w:instrText>
    </w:r>
    <w:r w:rsidR="00C60A68" w:rsidRPr="00476AA1">
      <w:rPr>
        <w:rFonts w:asciiTheme="minorHAnsi" w:hAnsiTheme="minorHAnsi"/>
        <w:b/>
        <w:bCs/>
      </w:rPr>
      <w:fldChar w:fldCharType="separate"/>
    </w:r>
    <w:r w:rsidR="00C60A68" w:rsidRPr="00476AA1">
      <w:rPr>
        <w:rFonts w:asciiTheme="minorHAnsi" w:hAnsiTheme="minorHAnsi"/>
        <w:b/>
        <w:bCs/>
      </w:rPr>
      <w:t>1</w:t>
    </w:r>
    <w:r w:rsidR="00C60A68" w:rsidRPr="00476AA1">
      <w:rPr>
        <w:rFonts w:asciiTheme="minorHAnsi" w:hAnsiTheme="minorHAnsi"/>
        <w:b/>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6DCE8" w14:textId="77777777" w:rsidR="00BE4599" w:rsidRDefault="00BE45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A7A69" w14:textId="2C296BF8" w:rsidR="008E57D0" w:rsidRDefault="006E31C2" w:rsidP="00B0721D">
    <w:pPr>
      <w:pStyle w:val="vmwfooteraddress"/>
    </w:pPr>
    <w:r>
      <w:rPr>
        <w:noProof/>
      </w:rPr>
      <w:drawing>
        <wp:anchor distT="0" distB="0" distL="114300" distR="114300" simplePos="0" relativeHeight="251677696" behindDoc="0" locked="0" layoutInCell="1" allowOverlap="1" wp14:anchorId="6B93766A" wp14:editId="49E0EC83">
          <wp:simplePos x="0" y="0"/>
          <wp:positionH relativeFrom="page">
            <wp:posOffset>457200</wp:posOffset>
          </wp:positionH>
          <wp:positionV relativeFrom="page">
            <wp:posOffset>9935258</wp:posOffset>
          </wp:positionV>
          <wp:extent cx="1088136" cy="164592"/>
          <wp:effectExtent l="0" t="0" r="0" b="698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88136" cy="164592"/>
                  </a:xfrm>
                  <a:prstGeom prst="rect">
                    <a:avLst/>
                  </a:prstGeom>
                </pic:spPr>
              </pic:pic>
            </a:graphicData>
          </a:graphic>
          <wp14:sizeRelH relativeFrom="margin">
            <wp14:pctWidth>0</wp14:pctWidth>
          </wp14:sizeRelH>
          <wp14:sizeRelV relativeFrom="margin">
            <wp14:pctHeight>0</wp14:pctHeight>
          </wp14:sizeRelV>
        </wp:anchor>
      </w:drawing>
    </w:r>
  </w:p>
  <w:tbl>
    <w:tblPr>
      <w:tblStyle w:val="vmwinvisibletable"/>
      <w:tblW w:w="8613" w:type="dxa"/>
      <w:jc w:val="right"/>
      <w:tblInd w:w="0" w:type="dxa"/>
      <w:tblLook w:val="04A0" w:firstRow="1" w:lastRow="0" w:firstColumn="1" w:lastColumn="0" w:noHBand="0" w:noVBand="1"/>
    </w:tblPr>
    <w:tblGrid>
      <w:gridCol w:w="8613"/>
    </w:tblGrid>
    <w:tr w:rsidR="00D051FB" w:rsidRPr="00D051FB" w14:paraId="133A76EA" w14:textId="77777777" w:rsidTr="006E6FD4">
      <w:trPr>
        <w:jc w:val="right"/>
      </w:trPr>
      <w:tc>
        <w:tcPr>
          <w:tcW w:w="8613" w:type="dxa"/>
        </w:tcPr>
        <w:p w14:paraId="266F3469" w14:textId="18CC4B33" w:rsidR="00D051FB" w:rsidRPr="006E31C2" w:rsidRDefault="00476AA1" w:rsidP="00476AA1">
          <w:pPr>
            <w:pStyle w:val="vmwfootercopyright"/>
            <w:rPr>
              <w:spacing w:val="-4"/>
            </w:rPr>
          </w:pPr>
          <w:r w:rsidRPr="00476AA1">
            <w:rPr>
              <w:b/>
              <w:bCs/>
              <w:sz w:val="12"/>
              <w:szCs w:val="12"/>
            </w:rPr>
            <w:t xml:space="preserve">VMware, Inc. </w:t>
          </w:r>
          <w:r w:rsidRPr="00476AA1">
            <w:rPr>
              <w:rFonts w:asciiTheme="majorHAnsi" w:hAnsiTheme="majorHAnsi"/>
              <w:sz w:val="12"/>
              <w:szCs w:val="12"/>
            </w:rPr>
            <w:t>3401 Hillview Avenue Palo Alto CA 94304 USA Tel 877-486-9273 Fax 650-427-5001 vmware.com</w:t>
          </w:r>
          <w:r w:rsidRPr="00476AA1">
            <w:rPr>
              <w:sz w:val="12"/>
              <w:szCs w:val="12"/>
            </w:rPr>
            <w:t xml:space="preserve"> </w:t>
          </w:r>
          <w:r>
            <w:t>Copyright © 2020 VMware, Inc.</w:t>
          </w:r>
          <w:r>
            <w:br/>
            <w:t>All rights reserved. This product is protected by U.S. and international copyright and intellectual property laws. VMware products are covered by one or more patents</w:t>
          </w:r>
          <w:r>
            <w:br/>
            <w:t>listed at vmware.com/go/patents. VMware is a registered trademark or trademark of VMware, Inc. and its subsidiaries in the United States and other jurisdictions.</w:t>
          </w:r>
          <w:r>
            <w:br/>
            <w:t>All other marks and names mentioned herein may be trademarks of their respective companies.</w:t>
          </w:r>
          <w:r w:rsidR="007D4481" w:rsidRPr="006E31C2">
            <w:rPr>
              <w:spacing w:val="-4"/>
            </w:rPr>
            <w:t xml:space="preserve"> Item No: </w:t>
          </w:r>
          <w:r w:rsidR="001A10DD" w:rsidRPr="001A10DD">
            <w:rPr>
              <w:spacing w:val="-4"/>
            </w:rPr>
            <w:t>vmw-wp-</w:t>
          </w:r>
          <w:r w:rsidR="00E6630A">
            <w:rPr>
              <w:spacing w:val="-4"/>
            </w:rPr>
            <w:t>tech-</w:t>
          </w:r>
          <w:r w:rsidR="001A10DD" w:rsidRPr="001A10DD">
            <w:rPr>
              <w:spacing w:val="-4"/>
            </w:rPr>
            <w:t>temp-</w:t>
          </w:r>
          <w:r w:rsidR="00476F8D">
            <w:rPr>
              <w:spacing w:val="-4"/>
            </w:rPr>
            <w:t>a4-</w:t>
          </w:r>
          <w:r w:rsidR="00046431" w:rsidRPr="001133B3">
            <w:rPr>
              <w:spacing w:val="-4"/>
            </w:rPr>
            <w:t>word</w:t>
          </w:r>
          <w:r>
            <w:rPr>
              <w:spacing w:val="-4"/>
            </w:rPr>
            <w:t>-101-proof</w:t>
          </w:r>
          <w:r w:rsidR="00046431">
            <w:rPr>
              <w:spacing w:val="-4"/>
            </w:rPr>
            <w:t xml:space="preserve"> </w:t>
          </w:r>
          <w:r>
            <w:rPr>
              <w:spacing w:val="-4"/>
            </w:rPr>
            <w:t>6</w:t>
          </w:r>
          <w:r w:rsidR="00596849">
            <w:rPr>
              <w:spacing w:val="-4"/>
            </w:rPr>
            <w:t>/20</w:t>
          </w:r>
        </w:p>
      </w:tc>
    </w:tr>
  </w:tbl>
  <w:p w14:paraId="44F0AF85" w14:textId="7D1FEF1C" w:rsidR="00D051FB" w:rsidRPr="00727931" w:rsidRDefault="00D051FB" w:rsidP="00B0721D">
    <w:pPr>
      <w:pStyle w:val="vmwfooteraddres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B3C23" w14:textId="77777777" w:rsidR="008E57D0" w:rsidRPr="00467D56" w:rsidRDefault="008E57D0" w:rsidP="00B0721D">
    <w:pPr>
      <w:pStyle w:val="Footer"/>
    </w:pPr>
    <w:r>
      <w:rPr>
        <w:noProof/>
      </w:rPr>
      <w:drawing>
        <wp:anchor distT="0" distB="0" distL="114300" distR="114300" simplePos="0" relativeHeight="251669504" behindDoc="0" locked="0" layoutInCell="1" allowOverlap="1" wp14:anchorId="0C622E40" wp14:editId="2D950154">
          <wp:simplePos x="0" y="0"/>
          <wp:positionH relativeFrom="page">
            <wp:posOffset>457200</wp:posOffset>
          </wp:positionH>
          <wp:positionV relativeFrom="page">
            <wp:posOffset>7151370</wp:posOffset>
          </wp:positionV>
          <wp:extent cx="1088136" cy="164592"/>
          <wp:effectExtent l="0" t="0" r="0" b="698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mware-logo-2019-gray.png"/>
                  <pic:cNvPicPr/>
                </pic:nvPicPr>
                <pic:blipFill>
                  <a:blip r:embed="rId1">
                    <a:extLst>
                      <a:ext uri="{28A0092B-C50C-407E-A947-70E740481C1C}">
                        <a14:useLocalDpi xmlns:a14="http://schemas.microsoft.com/office/drawing/2010/main" val="0"/>
                      </a:ext>
                    </a:extLst>
                  </a:blip>
                  <a:stretch>
                    <a:fillRect/>
                  </a:stretch>
                </pic:blipFill>
                <pic:spPr>
                  <a:xfrm>
                    <a:off x="0" y="0"/>
                    <a:ext cx="1088136" cy="164592"/>
                  </a:xfrm>
                  <a:prstGeom prst="rect">
                    <a:avLst/>
                  </a:prstGeom>
                </pic:spPr>
              </pic:pic>
            </a:graphicData>
          </a:graphic>
          <wp14:sizeRelH relativeFrom="margin">
            <wp14:pctWidth>0</wp14:pctWidth>
          </wp14:sizeRelH>
          <wp14:sizeRelV relativeFrom="margin">
            <wp14:pctHeight>0</wp14:pctHeight>
          </wp14:sizeRelV>
        </wp:anchor>
      </w:drawing>
    </w:r>
    <w:r>
      <w:t>cheatsheet</w:t>
    </w:r>
    <w:r w:rsidRPr="00467D56">
      <w:t xml:space="preserve"> | </w:t>
    </w:r>
    <w:r w:rsidRPr="00467D56">
      <w:fldChar w:fldCharType="begin"/>
    </w:r>
    <w:r w:rsidRPr="00467D56">
      <w:instrText xml:space="preserve"> PAGE   \* MERGEFORMAT </w:instrText>
    </w:r>
    <w:r w:rsidRPr="00467D56">
      <w:fldChar w:fldCharType="separate"/>
    </w:r>
    <w:r w:rsidRPr="00467D56">
      <w:rPr>
        <w:noProof/>
      </w:rPr>
      <w:t>1</w:t>
    </w:r>
    <w:r w:rsidRPr="00467D5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DC7F86" w14:textId="77777777" w:rsidR="00873FDA" w:rsidRDefault="00873FDA" w:rsidP="00467D56">
      <w:r>
        <w:separator/>
      </w:r>
    </w:p>
  </w:footnote>
  <w:footnote w:type="continuationSeparator" w:id="0">
    <w:p w14:paraId="17EF6847" w14:textId="77777777" w:rsidR="00873FDA" w:rsidRDefault="00873FDA" w:rsidP="00467D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76B7A" w14:textId="77777777" w:rsidR="00BE4599" w:rsidRDefault="00BE45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DBBC56" w14:textId="246D8A4D" w:rsidR="00B06087" w:rsidRDefault="00F3788B" w:rsidP="00B0721D">
    <w:pPr>
      <w:pStyle w:val="Header"/>
    </w:pPr>
    <w:r>
      <w:drawing>
        <wp:anchor distT="0" distB="356870" distL="114300" distR="114300" simplePos="0" relativeHeight="251649014" behindDoc="1" locked="0" layoutInCell="1" allowOverlap="1" wp14:anchorId="378A742D" wp14:editId="195F752E">
          <wp:simplePos x="0" y="0"/>
          <wp:positionH relativeFrom="page">
            <wp:align>left</wp:align>
          </wp:positionH>
          <wp:positionV relativeFrom="page">
            <wp:align>top</wp:align>
          </wp:positionV>
          <wp:extent cx="7221813" cy="923544"/>
          <wp:effectExtent l="0" t="0" r="0" b="0"/>
          <wp:wrapSquare wrapText="bothSides"/>
          <wp:docPr id="9" name="Picture 9"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e-header.png"/>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221813" cy="923544"/>
                  </a:xfrm>
                  <a:prstGeom prst="rect">
                    <a:avLst/>
                  </a:prstGeom>
                </pic:spPr>
              </pic:pic>
            </a:graphicData>
          </a:graphic>
          <wp14:sizeRelH relativeFrom="margin">
            <wp14:pctWidth>0</wp14:pctWidth>
          </wp14:sizeRelH>
          <wp14:sizeRelV relativeFrom="margin">
            <wp14:pctHeight>0</wp14:pctHeight>
          </wp14:sizeRelV>
        </wp:anchor>
      </w:drawing>
    </w:r>
    <w:r w:rsidR="00F31A30" w:rsidRPr="00467D56">
      <mc:AlternateContent>
        <mc:Choice Requires="wps">
          <w:drawing>
            <wp:anchor distT="45720" distB="45720" distL="114300" distR="114300" simplePos="0" relativeHeight="251665408" behindDoc="0" locked="0" layoutInCell="1" allowOverlap="1" wp14:anchorId="62794E32" wp14:editId="5D269574">
              <wp:simplePos x="0" y="0"/>
              <wp:positionH relativeFrom="page">
                <wp:posOffset>368300</wp:posOffset>
              </wp:positionH>
              <wp:positionV relativeFrom="page">
                <wp:posOffset>400050</wp:posOffset>
              </wp:positionV>
              <wp:extent cx="6159500" cy="27432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00" cy="274320"/>
                      </a:xfrm>
                      <a:prstGeom prst="rect">
                        <a:avLst/>
                      </a:prstGeom>
                      <a:noFill/>
                      <a:ln w="9525">
                        <a:noFill/>
                        <a:miter lim="800000"/>
                        <a:headEnd/>
                        <a:tailEnd/>
                      </a:ln>
                    </wps:spPr>
                    <wps:txbx>
                      <w:txbxContent>
                        <w:p w14:paraId="4860B035" w14:textId="26E715B8" w:rsidR="005E3C24" w:rsidRPr="00B0721D" w:rsidRDefault="000A14DE" w:rsidP="00094EE0">
                          <w:pPr>
                            <w:pStyle w:val="vmwHeadlinepage2onwards"/>
                          </w:pPr>
                          <w:r>
                            <w:t>vIDM</w:t>
                          </w:r>
                          <w:r w:rsidR="00094EE0">
                            <w:t xml:space="preserve"> Smart Card Authentication Configuration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794E32" id="_x0000_t202" coordsize="21600,21600" o:spt="202" path="m,l,21600r21600,l21600,xe">
              <v:stroke joinstyle="miter"/>
              <v:path gradientshapeok="t" o:connecttype="rect"/>
            </v:shapetype>
            <v:shape id="_x0000_s1027" type="#_x0000_t202" style="position:absolute;margin-left:29pt;margin-top:31.5pt;width:485pt;height:21.6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" filled="f" stroked="f">
              <v:textbox>
                <w:txbxContent>
                  <w:p w14:paraId="4860B035" w14:textId="26E715B8" w:rsidR="005E3C24" w:rsidRPr="00B0721D" w:rsidRDefault="000A14DE" w:rsidP="00094EE0">
                    <w:pPr>
                      <w:pStyle w:val="vmwHeadlinepage2onwards"/>
                    </w:pPr>
                    <w:r>
                      <w:t>vIDM</w:t>
                    </w:r>
                    <w:r w:rsidR="00094EE0">
                      <w:t xml:space="preserve"> Smart Card Authentication Configuration Guide</w:t>
                    </w:r>
                  </w:p>
                </w:txbxContent>
              </v:textbox>
              <w10:wrap type="square"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859F4" w14:textId="59A09BC4" w:rsidR="00702ED8" w:rsidRPr="00FE3BCA" w:rsidRDefault="00F3788B" w:rsidP="00B0721D">
    <w:pPr>
      <w:pStyle w:val="Header"/>
    </w:pPr>
    <w:r>
      <w:drawing>
        <wp:anchor distT="0" distB="0" distL="114300" distR="114300" simplePos="0" relativeHeight="251650039" behindDoc="1" locked="0" layoutInCell="1" allowOverlap="1" wp14:anchorId="1DFF249B" wp14:editId="683879AC">
          <wp:simplePos x="0" y="0"/>
          <wp:positionH relativeFrom="page">
            <wp:align>left</wp:align>
          </wp:positionH>
          <wp:positionV relativeFrom="page">
            <wp:align>bottom</wp:align>
          </wp:positionV>
          <wp:extent cx="7562088" cy="9052560"/>
          <wp:effectExtent l="0" t="0" r="1270" b="0"/>
          <wp:wrapNone/>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a4-cover.png"/>
                  <pic:cNvPicPr/>
                </pic:nvPicPr>
                <pic:blipFill>
                  <a:blip r:embed="rId1">
                    <a:extLst>
                      <a:ext uri="{28A0092B-C50C-407E-A947-70E740481C1C}">
                        <a14:useLocalDpi xmlns:a14="http://schemas.microsoft.com/office/drawing/2010/main" val="0"/>
                      </a:ext>
                    </a:extLst>
                  </a:blip>
                  <a:stretch>
                    <a:fillRect/>
                  </a:stretch>
                </pic:blipFill>
                <pic:spPr>
                  <a:xfrm>
                    <a:off x="0" y="0"/>
                    <a:ext cx="7562088" cy="9052560"/>
                  </a:xfrm>
                  <a:prstGeom prst="rect">
                    <a:avLst/>
                  </a:prstGeom>
                </pic:spPr>
              </pic:pic>
            </a:graphicData>
          </a:graphic>
          <wp14:sizeRelH relativeFrom="margin">
            <wp14:pctWidth>0</wp14:pctWidth>
          </wp14:sizeRelH>
          <wp14:sizeRelV relativeFrom="margin">
            <wp14:pctHeight>0</wp14:pctHeight>
          </wp14:sizeRelV>
        </wp:anchor>
      </w:drawing>
    </w:r>
    <w:r w:rsidR="00666607" w:rsidRPr="00FE3BCA">
      <mc:AlternateContent>
        <mc:Choice Requires="wps">
          <w:drawing>
            <wp:anchor distT="45720" distB="45720" distL="114300" distR="114300" simplePos="0" relativeHeight="251662336" behindDoc="0" locked="0" layoutInCell="1" allowOverlap="1" wp14:anchorId="508DCCED" wp14:editId="432FEAB9">
              <wp:simplePos x="0" y="0"/>
              <wp:positionH relativeFrom="page">
                <wp:posOffset>5001895</wp:posOffset>
              </wp:positionH>
              <wp:positionV relativeFrom="page">
                <wp:posOffset>332105</wp:posOffset>
              </wp:positionV>
              <wp:extent cx="2221992" cy="265176"/>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992" cy="265176"/>
                      </a:xfrm>
                      <a:prstGeom prst="rect">
                        <a:avLst/>
                      </a:prstGeom>
                      <a:noFill/>
                      <a:ln w="9525">
                        <a:noFill/>
                        <a:miter lim="800000"/>
                        <a:headEnd/>
                        <a:tailEnd/>
                      </a:ln>
                    </wps:spPr>
                    <wps:txbx>
                      <w:txbxContent>
                        <w:p w14:paraId="0E5810DC" w14:textId="5FD00DC4" w:rsidR="00E0793D" w:rsidRPr="006D1D26" w:rsidRDefault="00CE43C8" w:rsidP="00476AA1">
                          <w:pPr>
                            <w:pStyle w:val="vmwheader"/>
                          </w:pPr>
                          <w:r w:rsidRPr="006D1D26">
                            <w:t>white</w:t>
                          </w:r>
                          <w:r w:rsidR="00256F10" w:rsidRPr="006D1D26">
                            <w:t xml:space="preserve"> </w:t>
                          </w:r>
                          <w:r w:rsidRPr="00476AA1">
                            <w:t>paper</w:t>
                          </w:r>
                          <w:r w:rsidRPr="006D1D26">
                            <w:t>–</w:t>
                          </w:r>
                          <w:r w:rsidR="000A14DE">
                            <w:rPr>
                              <w:rFonts w:asciiTheme="minorHAnsi" w:hAnsiTheme="minorHAnsi"/>
                              <w:b/>
                            </w:rPr>
                            <w:t>November</w:t>
                          </w:r>
                          <w:r w:rsidRPr="00CD5491">
                            <w:rPr>
                              <w:rFonts w:asciiTheme="minorHAnsi" w:hAnsiTheme="minorHAnsi"/>
                              <w:b/>
                            </w:rPr>
                            <w:t xml:space="preserve"> 20</w:t>
                          </w:r>
                          <w:r w:rsidR="00421DAD">
                            <w:rPr>
                              <w:rFonts w:asciiTheme="minorHAnsi" w:hAnsiTheme="minorHAnsi"/>
                              <w:b/>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8DCCED" id="_x0000_t202" coordsize="21600,21600" o:spt="202" path="m,l,21600r21600,l21600,xe">
              <v:stroke joinstyle="miter"/>
              <v:path gradientshapeok="t" o:connecttype="rect"/>
            </v:shapetype>
            <v:shape id="_x0000_s1028" type="#_x0000_t202" style="position:absolute;margin-left:393.85pt;margin-top:26.15pt;width:174.95pt;height:20.9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" filled="f" stroked="f">
              <v:textbox>
                <w:txbxContent>
                  <w:p w14:paraId="0E5810DC" w14:textId="5FD00DC4" w:rsidR="00E0793D" w:rsidRPr="006D1D26" w:rsidRDefault="00CE43C8" w:rsidP="00476AA1">
                    <w:pPr>
                      <w:pStyle w:val="vmwheader"/>
                    </w:pPr>
                    <w:r w:rsidRPr="006D1D26">
                      <w:t>white</w:t>
                    </w:r>
                    <w:r w:rsidR="00256F10" w:rsidRPr="006D1D26">
                      <w:t xml:space="preserve"> </w:t>
                    </w:r>
                    <w:r w:rsidRPr="00476AA1">
                      <w:t>paper</w:t>
                    </w:r>
                    <w:r w:rsidRPr="006D1D26">
                      <w:t>–</w:t>
                    </w:r>
                    <w:r w:rsidR="000A14DE">
                      <w:rPr>
                        <w:rFonts w:asciiTheme="minorHAnsi" w:hAnsiTheme="minorHAnsi"/>
                        <w:b/>
                      </w:rPr>
                      <w:t>November</w:t>
                    </w:r>
                    <w:r w:rsidRPr="00CD5491">
                      <w:rPr>
                        <w:rFonts w:asciiTheme="minorHAnsi" w:hAnsiTheme="minorHAnsi"/>
                        <w:b/>
                      </w:rPr>
                      <w:t xml:space="preserve"> 20</w:t>
                    </w:r>
                    <w:r w:rsidR="00421DAD">
                      <w:rPr>
                        <w:rFonts w:asciiTheme="minorHAnsi" w:hAnsiTheme="minorHAnsi"/>
                        <w:b/>
                      </w:rPr>
                      <w:t>20</w:t>
                    </w:r>
                  </w:p>
                </w:txbxContent>
              </v:textbox>
              <w10:wrap type="square"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F7CAC" w14:textId="2E904BB3" w:rsidR="008E57D0" w:rsidRDefault="006E6FD4" w:rsidP="00B0721D">
    <w:pPr>
      <w:pStyle w:val="Header"/>
    </w:pPr>
    <w:r>
      <w:drawing>
        <wp:anchor distT="0" distB="0" distL="114300" distR="114300" simplePos="0" relativeHeight="251680768" behindDoc="1" locked="0" layoutInCell="1" allowOverlap="1" wp14:anchorId="491A7456" wp14:editId="5F1B1793">
          <wp:simplePos x="0" y="0"/>
          <wp:positionH relativeFrom="page">
            <wp:align>left</wp:align>
          </wp:positionH>
          <wp:positionV relativeFrom="page">
            <wp:align>top</wp:align>
          </wp:positionV>
          <wp:extent cx="7562088" cy="8458200"/>
          <wp:effectExtent l="0" t="0" r="1270" b="0"/>
          <wp:wrapNone/>
          <wp:docPr id="11" name="Picture 1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p-a4-back.png"/>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562088" cy="8458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9A536" w14:textId="77777777" w:rsidR="008E57D0" w:rsidRPr="00FE3BCA" w:rsidRDefault="008E57D0" w:rsidP="00B0721D">
    <w:pPr>
      <w:pStyle w:val="Header"/>
    </w:pPr>
    <w:r w:rsidRPr="00FE3BCA">
      <mc:AlternateContent>
        <mc:Choice Requires="wps">
          <w:drawing>
            <wp:anchor distT="45720" distB="45720" distL="114300" distR="114300" simplePos="0" relativeHeight="251672576" behindDoc="0" locked="0" layoutInCell="1" allowOverlap="1" wp14:anchorId="1D68543F" wp14:editId="4674AE95">
              <wp:simplePos x="0" y="0"/>
              <wp:positionH relativeFrom="page">
                <wp:posOffset>365760</wp:posOffset>
              </wp:positionH>
              <wp:positionV relativeFrom="page">
                <wp:posOffset>342900</wp:posOffset>
              </wp:positionV>
              <wp:extent cx="7223760" cy="109728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3760" cy="1097280"/>
                      </a:xfrm>
                      <a:prstGeom prst="rect">
                        <a:avLst/>
                      </a:prstGeom>
                      <a:noFill/>
                      <a:ln w="9525">
                        <a:noFill/>
                        <a:miter lim="800000"/>
                        <a:headEnd/>
                        <a:tailEnd/>
                      </a:ln>
                    </wps:spPr>
                    <wps:txbx>
                      <w:txbxContent>
                        <w:p w14:paraId="72F0ED30" w14:textId="77777777" w:rsidR="008E57D0" w:rsidRPr="005E2B3F" w:rsidRDefault="008E57D0" w:rsidP="00476AA1">
                          <w:pPr>
                            <w:pStyle w:val="vmwheader"/>
                          </w:pPr>
                          <w:r w:rsidRPr="005E2B3F">
                            <w:t>CHEATSHEET</w:t>
                          </w:r>
                        </w:p>
                        <w:p w14:paraId="1FC83D61" w14:textId="77777777" w:rsidR="008E57D0" w:rsidRPr="005E2B3F" w:rsidRDefault="008E57D0" w:rsidP="00476AA1">
                          <w:pPr>
                            <w:pStyle w:val="vmwHeadline"/>
                          </w:pPr>
                          <w:r w:rsidRPr="005E2B3F">
                            <w:t xml:space="preserve">Headlines Are Title Case </w:t>
                          </w:r>
                          <w:r>
                            <w:t>(vmw_Headline style)</w:t>
                          </w:r>
                        </w:p>
                        <w:p w14:paraId="5FE77E4A" w14:textId="77777777" w:rsidR="008E57D0" w:rsidRPr="005E2B3F" w:rsidRDefault="008E57D0" w:rsidP="00476AA1">
                          <w:pPr>
                            <w:pStyle w:val="vmwSubhead"/>
                          </w:pPr>
                          <w:r w:rsidRPr="005E2B3F">
                            <w:t>Subheadlines are in</w:t>
                          </w:r>
                          <w:r>
                            <w:t>i</w:t>
                          </w:r>
                          <w:r w:rsidRPr="005E2B3F">
                            <w:t xml:space="preserve">tial case </w:t>
                          </w:r>
                          <w:r>
                            <w:t>(vmw_Subhead style)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68543F" id="_x0000_t202" coordsize="21600,21600" o:spt="202" path="m,l,21600r21600,l21600,xe">
              <v:stroke joinstyle="miter"/>
              <v:path gradientshapeok="t" o:connecttype="rect"/>
            </v:shapetype>
            <v:shape id="_x0000_s1029" type="#_x0000_t202" style="position:absolute;margin-left:28.8pt;margin-top:27pt;width:568.8pt;height:86.4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" filled="f" stroked="f">
              <v:textbox>
                <w:txbxContent>
                  <w:p w14:paraId="72F0ED30" w14:textId="77777777" w:rsidR="008E57D0" w:rsidRPr="005E2B3F" w:rsidRDefault="008E57D0" w:rsidP="00476AA1">
                    <w:pPr>
                      <w:pStyle w:val="vmwheader"/>
                    </w:pPr>
                    <w:r w:rsidRPr="005E2B3F">
                      <w:t>CHEATSHEET</w:t>
                    </w:r>
                  </w:p>
                  <w:p w14:paraId="1FC83D61" w14:textId="77777777" w:rsidR="008E57D0" w:rsidRPr="005E2B3F" w:rsidRDefault="008E57D0" w:rsidP="00476AA1">
                    <w:pPr>
                      <w:pStyle w:val="vmwHeadline"/>
                    </w:pPr>
                    <w:r w:rsidRPr="005E2B3F">
                      <w:t xml:space="preserve">Headlines Are Title Case </w:t>
                    </w:r>
                    <w:r>
                      <w:t>(vmw_Headline style)</w:t>
                    </w:r>
                  </w:p>
                  <w:p w14:paraId="5FE77E4A" w14:textId="77777777" w:rsidR="008E57D0" w:rsidRPr="005E2B3F" w:rsidRDefault="008E57D0" w:rsidP="00476AA1">
                    <w:pPr>
                      <w:pStyle w:val="vmwSubhead"/>
                    </w:pPr>
                    <w:r w:rsidRPr="005E2B3F">
                      <w:t>Subheadlines are in</w:t>
                    </w:r>
                    <w:r>
                      <w:t>i</w:t>
                    </w:r>
                    <w:r w:rsidRPr="005E2B3F">
                      <w:t xml:space="preserve">tial case </w:t>
                    </w:r>
                    <w:r>
                      <w:t>(vmw_Subhead style)</w:t>
                    </w:r>
                  </w:p>
                </w:txbxContent>
              </v:textbox>
              <w10:wrap type="square" anchorx="page" anchory="page"/>
            </v:shape>
          </w:pict>
        </mc:Fallback>
      </mc:AlternateContent>
    </w:r>
    <w:r w:rsidRPr="00FE3BCA">
      <w:drawing>
        <wp:anchor distT="0" distB="365760" distL="114300" distR="114300" simplePos="0" relativeHeight="251671552" behindDoc="1" locked="0" layoutInCell="1" allowOverlap="1" wp14:anchorId="055A5EBA" wp14:editId="76F0BBD1">
          <wp:simplePos x="0" y="0"/>
          <wp:positionH relativeFrom="page">
            <wp:align>left</wp:align>
          </wp:positionH>
          <wp:positionV relativeFrom="page">
            <wp:align>top</wp:align>
          </wp:positionV>
          <wp:extent cx="10085832" cy="1545336"/>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eatsheet_header-pg1.png"/>
                  <pic:cNvPicPr/>
                </pic:nvPicPr>
                <pic:blipFill>
                  <a:blip r:embed="rId1">
                    <a:extLst>
                      <a:ext uri="{28A0092B-C50C-407E-A947-70E740481C1C}">
                        <a14:useLocalDpi xmlns:a14="http://schemas.microsoft.com/office/drawing/2010/main" val="0"/>
                      </a:ext>
                    </a:extLst>
                  </a:blip>
                  <a:stretch>
                    <a:fillRect/>
                  </a:stretch>
                </pic:blipFill>
                <pic:spPr>
                  <a:xfrm>
                    <a:off x="0" y="0"/>
                    <a:ext cx="10085832" cy="1545336"/>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365B2"/>
    <w:multiLevelType w:val="hybridMultilevel"/>
    <w:tmpl w:val="679EB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E70C7F"/>
    <w:multiLevelType w:val="hybridMultilevel"/>
    <w:tmpl w:val="F3BAC53C"/>
    <w:lvl w:ilvl="0" w:tplc="1A2E9DF2">
      <w:start w:val="1"/>
      <w:numFmt w:val="bullet"/>
      <w:pStyle w:val="vmwtablebullet2"/>
      <w:lvlText w:val="–"/>
      <w:lvlJc w:val="left"/>
      <w:pPr>
        <w:ind w:left="144" w:firstLine="0"/>
      </w:pPr>
      <w:rPr>
        <w:rFonts w:ascii="Metropolis Light" w:hAnsi="Metropolis Light"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 w15:restartNumberingAfterBreak="0">
    <w:nsid w:val="071B45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9A775D5"/>
    <w:multiLevelType w:val="hybridMultilevel"/>
    <w:tmpl w:val="744C0CDA"/>
    <w:lvl w:ilvl="0" w:tplc="C18A3EFA">
      <w:start w:val="1"/>
      <w:numFmt w:val="decimal"/>
      <w:pStyle w:val="vmwnumbered"/>
      <w:lvlText w:val="%1."/>
      <w:lvlJc w:val="left"/>
      <w:pPr>
        <w:ind w:left="216"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A440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CAB379A"/>
    <w:multiLevelType w:val="hybridMultilevel"/>
    <w:tmpl w:val="A6BC2C8A"/>
    <w:lvl w:ilvl="0" w:tplc="564AAA58">
      <w:numFmt w:val="bullet"/>
      <w:lvlText w:val="•"/>
      <w:lvlJc w:val="left"/>
      <w:pPr>
        <w:ind w:left="720" w:hanging="360"/>
      </w:pPr>
      <w:rPr>
        <w:rFonts w:ascii="Metropolis Light" w:eastAsiaTheme="minorHAnsi" w:hAnsi="Metropolis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62674"/>
    <w:multiLevelType w:val="hybridMultilevel"/>
    <w:tmpl w:val="DCF43568"/>
    <w:lvl w:ilvl="0" w:tplc="2FEE1968">
      <w:start w:val="1"/>
      <w:numFmt w:val="bullet"/>
      <w:lvlText w:val="•"/>
      <w:lvlJc w:val="left"/>
      <w:pPr>
        <w:ind w:left="144" w:hanging="144"/>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21A65"/>
    <w:multiLevelType w:val="hybridMultilevel"/>
    <w:tmpl w:val="9D02C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B02D1B"/>
    <w:multiLevelType w:val="hybridMultilevel"/>
    <w:tmpl w:val="37AE8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7D6878"/>
    <w:multiLevelType w:val="hybridMultilevel"/>
    <w:tmpl w:val="197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E57300"/>
    <w:multiLevelType w:val="hybridMultilevel"/>
    <w:tmpl w:val="9CF848AA"/>
    <w:lvl w:ilvl="0" w:tplc="F904BA8E">
      <w:start w:val="1"/>
      <w:numFmt w:val="bullet"/>
      <w:pStyle w:val="vmwtablebullet"/>
      <w:lvlText w:val="•"/>
      <w:lvlJc w:val="left"/>
      <w:pPr>
        <w:ind w:left="144" w:hanging="144"/>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231E3"/>
    <w:multiLevelType w:val="hybridMultilevel"/>
    <w:tmpl w:val="F75C26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83042C"/>
    <w:multiLevelType w:val="hybridMultilevel"/>
    <w:tmpl w:val="7534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BF2849"/>
    <w:multiLevelType w:val="hybridMultilevel"/>
    <w:tmpl w:val="899E0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66273E"/>
    <w:multiLevelType w:val="hybridMultilevel"/>
    <w:tmpl w:val="679EB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1255BC"/>
    <w:multiLevelType w:val="hybridMultilevel"/>
    <w:tmpl w:val="679EB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8573A7"/>
    <w:multiLevelType w:val="hybridMultilevel"/>
    <w:tmpl w:val="3DC06B36"/>
    <w:lvl w:ilvl="0" w:tplc="2FEE1968">
      <w:start w:val="1"/>
      <w:numFmt w:val="bullet"/>
      <w:lvlText w:val="•"/>
      <w:lvlJc w:val="left"/>
      <w:pPr>
        <w:ind w:left="144" w:hanging="144"/>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996D33"/>
    <w:multiLevelType w:val="hybridMultilevel"/>
    <w:tmpl w:val="0B867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9A1804"/>
    <w:multiLevelType w:val="hybridMultilevel"/>
    <w:tmpl w:val="EBF25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7F630A"/>
    <w:multiLevelType w:val="hybridMultilevel"/>
    <w:tmpl w:val="70782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2036BA"/>
    <w:multiLevelType w:val="hybridMultilevel"/>
    <w:tmpl w:val="AFD6451A"/>
    <w:lvl w:ilvl="0" w:tplc="4AD6499E">
      <w:start w:val="1"/>
      <w:numFmt w:val="bullet"/>
      <w:pStyle w:val="vmwbullet2"/>
      <w:lvlText w:val="–"/>
      <w:lvlJc w:val="left"/>
      <w:pPr>
        <w:ind w:left="144" w:firstLine="144"/>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D0FC5"/>
    <w:multiLevelType w:val="hybridMultilevel"/>
    <w:tmpl w:val="6A721B3C"/>
    <w:lvl w:ilvl="0" w:tplc="0409000F">
      <w:start w:val="1"/>
      <w:numFmt w:val="decimal"/>
      <w:lvlText w:val="%1."/>
      <w:lvlJc w:val="left"/>
      <w:pPr>
        <w:ind w:left="720" w:hanging="360"/>
      </w:pPr>
    </w:lvl>
    <w:lvl w:ilvl="1" w:tplc="4F5284C4">
      <w:numFmt w:val="bullet"/>
      <w:lvlText w:val="·"/>
      <w:lvlJc w:val="left"/>
      <w:pPr>
        <w:ind w:left="1464" w:hanging="384"/>
      </w:pPr>
      <w:rPr>
        <w:rFonts w:ascii="Metropolis Light" w:eastAsiaTheme="minorHAnsi" w:hAnsi="Metropolis Light"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25798A"/>
    <w:multiLevelType w:val="hybridMultilevel"/>
    <w:tmpl w:val="8D4E8FCE"/>
    <w:lvl w:ilvl="0" w:tplc="224E5C6E">
      <w:start w:val="1"/>
      <w:numFmt w:val="bullet"/>
      <w:lvlText w:val="–"/>
      <w:lvlJc w:val="left"/>
      <w:pPr>
        <w:ind w:left="144" w:firstLine="0"/>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456137"/>
    <w:multiLevelType w:val="hybridMultilevel"/>
    <w:tmpl w:val="CCF0A750"/>
    <w:lvl w:ilvl="0" w:tplc="8F9269DE">
      <w:start w:val="1"/>
      <w:numFmt w:val="bullet"/>
      <w:pStyle w:val="vmwbullet1"/>
      <w:lvlText w:val="•"/>
      <w:lvlJc w:val="left"/>
      <w:pPr>
        <w:ind w:left="144" w:hanging="144"/>
      </w:pPr>
      <w:rPr>
        <w:rFonts w:ascii="Metropolis Light" w:hAnsi="Metropolis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D79AF"/>
    <w:multiLevelType w:val="hybridMultilevel"/>
    <w:tmpl w:val="07F2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C12433"/>
    <w:multiLevelType w:val="hybridMultilevel"/>
    <w:tmpl w:val="D448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0D6F1E"/>
    <w:multiLevelType w:val="hybridMultilevel"/>
    <w:tmpl w:val="679EB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BB7A82"/>
    <w:multiLevelType w:val="hybridMultilevel"/>
    <w:tmpl w:val="2DCEA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757175"/>
    <w:multiLevelType w:val="hybridMultilevel"/>
    <w:tmpl w:val="EFF07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D368A0"/>
    <w:multiLevelType w:val="hybridMultilevel"/>
    <w:tmpl w:val="FD5EC4FC"/>
    <w:lvl w:ilvl="0" w:tplc="40DCBF9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BA1F23"/>
    <w:multiLevelType w:val="hybridMultilevel"/>
    <w:tmpl w:val="7CE4DC62"/>
    <w:lvl w:ilvl="0" w:tplc="40DCBF94">
      <w:start w:val="1"/>
      <w:numFmt w:val="bullet"/>
      <w:lvlText w:val="•"/>
      <w:lvlJc w:val="left"/>
      <w:pPr>
        <w:tabs>
          <w:tab w:val="num" w:pos="720"/>
        </w:tabs>
        <w:ind w:left="720" w:hanging="360"/>
      </w:pPr>
      <w:rPr>
        <w:rFonts w:ascii="Arial" w:hAnsi="Arial" w:hint="default"/>
      </w:rPr>
    </w:lvl>
    <w:lvl w:ilvl="1" w:tplc="0F2A335E" w:tentative="1">
      <w:start w:val="1"/>
      <w:numFmt w:val="bullet"/>
      <w:lvlText w:val="•"/>
      <w:lvlJc w:val="left"/>
      <w:pPr>
        <w:tabs>
          <w:tab w:val="num" w:pos="1440"/>
        </w:tabs>
        <w:ind w:left="1440" w:hanging="360"/>
      </w:pPr>
      <w:rPr>
        <w:rFonts w:ascii="Arial" w:hAnsi="Arial" w:hint="default"/>
      </w:rPr>
    </w:lvl>
    <w:lvl w:ilvl="2" w:tplc="1CE0445C" w:tentative="1">
      <w:start w:val="1"/>
      <w:numFmt w:val="bullet"/>
      <w:lvlText w:val="•"/>
      <w:lvlJc w:val="left"/>
      <w:pPr>
        <w:tabs>
          <w:tab w:val="num" w:pos="2160"/>
        </w:tabs>
        <w:ind w:left="2160" w:hanging="360"/>
      </w:pPr>
      <w:rPr>
        <w:rFonts w:ascii="Arial" w:hAnsi="Arial" w:hint="default"/>
      </w:rPr>
    </w:lvl>
    <w:lvl w:ilvl="3" w:tplc="F7AC4586" w:tentative="1">
      <w:start w:val="1"/>
      <w:numFmt w:val="bullet"/>
      <w:lvlText w:val="•"/>
      <w:lvlJc w:val="left"/>
      <w:pPr>
        <w:tabs>
          <w:tab w:val="num" w:pos="2880"/>
        </w:tabs>
        <w:ind w:left="2880" w:hanging="360"/>
      </w:pPr>
      <w:rPr>
        <w:rFonts w:ascii="Arial" w:hAnsi="Arial" w:hint="default"/>
      </w:rPr>
    </w:lvl>
    <w:lvl w:ilvl="4" w:tplc="B6E4ECAC" w:tentative="1">
      <w:start w:val="1"/>
      <w:numFmt w:val="bullet"/>
      <w:lvlText w:val="•"/>
      <w:lvlJc w:val="left"/>
      <w:pPr>
        <w:tabs>
          <w:tab w:val="num" w:pos="3600"/>
        </w:tabs>
        <w:ind w:left="3600" w:hanging="360"/>
      </w:pPr>
      <w:rPr>
        <w:rFonts w:ascii="Arial" w:hAnsi="Arial" w:hint="default"/>
      </w:rPr>
    </w:lvl>
    <w:lvl w:ilvl="5" w:tplc="457C3CF6" w:tentative="1">
      <w:start w:val="1"/>
      <w:numFmt w:val="bullet"/>
      <w:lvlText w:val="•"/>
      <w:lvlJc w:val="left"/>
      <w:pPr>
        <w:tabs>
          <w:tab w:val="num" w:pos="4320"/>
        </w:tabs>
        <w:ind w:left="4320" w:hanging="360"/>
      </w:pPr>
      <w:rPr>
        <w:rFonts w:ascii="Arial" w:hAnsi="Arial" w:hint="default"/>
      </w:rPr>
    </w:lvl>
    <w:lvl w:ilvl="6" w:tplc="349A60F8" w:tentative="1">
      <w:start w:val="1"/>
      <w:numFmt w:val="bullet"/>
      <w:lvlText w:val="•"/>
      <w:lvlJc w:val="left"/>
      <w:pPr>
        <w:tabs>
          <w:tab w:val="num" w:pos="5040"/>
        </w:tabs>
        <w:ind w:left="5040" w:hanging="360"/>
      </w:pPr>
      <w:rPr>
        <w:rFonts w:ascii="Arial" w:hAnsi="Arial" w:hint="default"/>
      </w:rPr>
    </w:lvl>
    <w:lvl w:ilvl="7" w:tplc="6084324E" w:tentative="1">
      <w:start w:val="1"/>
      <w:numFmt w:val="bullet"/>
      <w:lvlText w:val="•"/>
      <w:lvlJc w:val="left"/>
      <w:pPr>
        <w:tabs>
          <w:tab w:val="num" w:pos="5760"/>
        </w:tabs>
        <w:ind w:left="5760" w:hanging="360"/>
      </w:pPr>
      <w:rPr>
        <w:rFonts w:ascii="Arial" w:hAnsi="Arial" w:hint="default"/>
      </w:rPr>
    </w:lvl>
    <w:lvl w:ilvl="8" w:tplc="68A8511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20D2374"/>
    <w:multiLevelType w:val="hybridMultilevel"/>
    <w:tmpl w:val="1EC84E38"/>
    <w:lvl w:ilvl="0" w:tplc="2FEE1968">
      <w:start w:val="1"/>
      <w:numFmt w:val="bullet"/>
      <w:lvlText w:val="•"/>
      <w:lvlJc w:val="left"/>
      <w:pPr>
        <w:ind w:left="144" w:hanging="144"/>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CF217F"/>
    <w:multiLevelType w:val="hybridMultilevel"/>
    <w:tmpl w:val="CC36E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10"/>
  </w:num>
  <w:num w:numId="4">
    <w:abstractNumId w:val="23"/>
  </w:num>
  <w:num w:numId="5">
    <w:abstractNumId w:val="3"/>
  </w:num>
  <w:num w:numId="6">
    <w:abstractNumId w:val="20"/>
  </w:num>
  <w:num w:numId="7">
    <w:abstractNumId w:val="22"/>
  </w:num>
  <w:num w:numId="8">
    <w:abstractNumId w:val="30"/>
  </w:num>
  <w:num w:numId="9">
    <w:abstractNumId w:val="3"/>
    <w:lvlOverride w:ilvl="0">
      <w:startOverride w:val="1"/>
    </w:lvlOverride>
  </w:num>
  <w:num w:numId="10">
    <w:abstractNumId w:val="23"/>
    <w:lvlOverride w:ilvl="0">
      <w:startOverride w:val="1"/>
    </w:lvlOverride>
  </w:num>
  <w:num w:numId="11">
    <w:abstractNumId w:val="23"/>
    <w:lvlOverride w:ilvl="0">
      <w:startOverride w:val="1"/>
    </w:lvlOverride>
  </w:num>
  <w:num w:numId="12">
    <w:abstractNumId w:val="23"/>
    <w:lvlOverride w:ilvl="0">
      <w:startOverride w:val="1"/>
    </w:lvlOverride>
  </w:num>
  <w:num w:numId="13">
    <w:abstractNumId w:val="20"/>
    <w:lvlOverride w:ilvl="0">
      <w:startOverride w:val="1"/>
    </w:lvlOverride>
  </w:num>
  <w:num w:numId="14">
    <w:abstractNumId w:val="23"/>
    <w:lvlOverride w:ilvl="0">
      <w:startOverride w:val="1"/>
    </w:lvlOverride>
  </w:num>
  <w:num w:numId="15">
    <w:abstractNumId w:val="20"/>
    <w:lvlOverride w:ilvl="0">
      <w:startOverride w:val="1"/>
    </w:lvlOverride>
  </w:num>
  <w:num w:numId="16">
    <w:abstractNumId w:val="10"/>
    <w:lvlOverride w:ilvl="0">
      <w:startOverride w:val="1"/>
    </w:lvlOverride>
  </w:num>
  <w:num w:numId="17">
    <w:abstractNumId w:val="22"/>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29"/>
  </w:num>
  <w:num w:numId="21">
    <w:abstractNumId w:val="31"/>
  </w:num>
  <w:num w:numId="22">
    <w:abstractNumId w:val="6"/>
  </w:num>
  <w:num w:numId="23">
    <w:abstractNumId w:val="16"/>
  </w:num>
  <w:num w:numId="24">
    <w:abstractNumId w:val="24"/>
  </w:num>
  <w:num w:numId="25">
    <w:abstractNumId w:val="13"/>
  </w:num>
  <w:num w:numId="26">
    <w:abstractNumId w:val="1"/>
  </w:num>
  <w:num w:numId="27">
    <w:abstractNumId w:val="25"/>
  </w:num>
  <w:num w:numId="28">
    <w:abstractNumId w:val="9"/>
  </w:num>
  <w:num w:numId="29">
    <w:abstractNumId w:val="8"/>
  </w:num>
  <w:num w:numId="30">
    <w:abstractNumId w:val="19"/>
  </w:num>
  <w:num w:numId="31">
    <w:abstractNumId w:val="21"/>
  </w:num>
  <w:num w:numId="32">
    <w:abstractNumId w:val="7"/>
  </w:num>
  <w:num w:numId="33">
    <w:abstractNumId w:val="26"/>
  </w:num>
  <w:num w:numId="34">
    <w:abstractNumId w:val="14"/>
  </w:num>
  <w:num w:numId="35">
    <w:abstractNumId w:val="15"/>
  </w:num>
  <w:num w:numId="36">
    <w:abstractNumId w:val="0"/>
  </w:num>
  <w:num w:numId="37">
    <w:abstractNumId w:val="27"/>
  </w:num>
  <w:num w:numId="38">
    <w:abstractNumId w:val="18"/>
  </w:num>
  <w:num w:numId="39">
    <w:abstractNumId w:val="4"/>
  </w:num>
  <w:num w:numId="40">
    <w:abstractNumId w:val="28"/>
  </w:num>
  <w:num w:numId="41">
    <w:abstractNumId w:val="2"/>
  </w:num>
  <w:num w:numId="42">
    <w:abstractNumId w:val="17"/>
  </w:num>
  <w:num w:numId="43">
    <w:abstractNumId w:val="32"/>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defaultTableStyle w:val="vmwoutlinetable"/>
  <w:characterSpacingControl w:val="doNotCompress"/>
  <w:savePreviewPicture/>
  <w:hdrShapeDefaults>
    <o:shapedefaults v:ext="edit" spidmax="2049"/>
  </w:hdrShapeDefaults>
  <w:footnotePr>
    <w:footnote w:id="-1"/>
    <w:footnote w:id="0"/>
  </w:footnotePr>
  <w:endnotePr>
    <w:endnote w:id="-1"/>
    <w:endnote w:id="0"/>
  </w:endnotePr>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087"/>
    <w:rsid w:val="00000A13"/>
    <w:rsid w:val="00000EBF"/>
    <w:rsid w:val="00001966"/>
    <w:rsid w:val="00001BED"/>
    <w:rsid w:val="00012809"/>
    <w:rsid w:val="00015213"/>
    <w:rsid w:val="000316AF"/>
    <w:rsid w:val="00040770"/>
    <w:rsid w:val="00043056"/>
    <w:rsid w:val="00046431"/>
    <w:rsid w:val="000510A3"/>
    <w:rsid w:val="000806B7"/>
    <w:rsid w:val="00082700"/>
    <w:rsid w:val="00090FB7"/>
    <w:rsid w:val="00094EE0"/>
    <w:rsid w:val="00096AA8"/>
    <w:rsid w:val="000A14DE"/>
    <w:rsid w:val="000B52DB"/>
    <w:rsid w:val="000C04C4"/>
    <w:rsid w:val="000C6006"/>
    <w:rsid w:val="000C6E5E"/>
    <w:rsid w:val="000C74CC"/>
    <w:rsid w:val="000E342D"/>
    <w:rsid w:val="00101F0F"/>
    <w:rsid w:val="001024AF"/>
    <w:rsid w:val="00106442"/>
    <w:rsid w:val="00113BB6"/>
    <w:rsid w:val="0013289B"/>
    <w:rsid w:val="00144AF7"/>
    <w:rsid w:val="001510D1"/>
    <w:rsid w:val="00153F1F"/>
    <w:rsid w:val="001553F1"/>
    <w:rsid w:val="00162A1F"/>
    <w:rsid w:val="001918F6"/>
    <w:rsid w:val="00194E73"/>
    <w:rsid w:val="00196829"/>
    <w:rsid w:val="001A10DD"/>
    <w:rsid w:val="001B17B7"/>
    <w:rsid w:val="001D24BD"/>
    <w:rsid w:val="001E3405"/>
    <w:rsid w:val="001F7B83"/>
    <w:rsid w:val="001F7F62"/>
    <w:rsid w:val="00200681"/>
    <w:rsid w:val="00200B31"/>
    <w:rsid w:val="00211151"/>
    <w:rsid w:val="00211C76"/>
    <w:rsid w:val="002130F8"/>
    <w:rsid w:val="00213FA2"/>
    <w:rsid w:val="00233B64"/>
    <w:rsid w:val="002370D6"/>
    <w:rsid w:val="00250473"/>
    <w:rsid w:val="002534E9"/>
    <w:rsid w:val="00256F10"/>
    <w:rsid w:val="002573AC"/>
    <w:rsid w:val="00287C5C"/>
    <w:rsid w:val="002A4EED"/>
    <w:rsid w:val="002A68F4"/>
    <w:rsid w:val="002A6A40"/>
    <w:rsid w:val="002B5FBA"/>
    <w:rsid w:val="002C1B72"/>
    <w:rsid w:val="002C7F12"/>
    <w:rsid w:val="002D3E79"/>
    <w:rsid w:val="002E06D9"/>
    <w:rsid w:val="002F3DA1"/>
    <w:rsid w:val="00315592"/>
    <w:rsid w:val="003169B8"/>
    <w:rsid w:val="00331329"/>
    <w:rsid w:val="0033414E"/>
    <w:rsid w:val="00340C69"/>
    <w:rsid w:val="00352C8A"/>
    <w:rsid w:val="003567BD"/>
    <w:rsid w:val="00384D4B"/>
    <w:rsid w:val="003A3A8D"/>
    <w:rsid w:val="003A7A36"/>
    <w:rsid w:val="003A7AA7"/>
    <w:rsid w:val="003C2FAE"/>
    <w:rsid w:val="003C5A7C"/>
    <w:rsid w:val="003C6C98"/>
    <w:rsid w:val="003D40B9"/>
    <w:rsid w:val="003D4E57"/>
    <w:rsid w:val="003D5B08"/>
    <w:rsid w:val="003E03F3"/>
    <w:rsid w:val="003E64D0"/>
    <w:rsid w:val="003F5D02"/>
    <w:rsid w:val="00420FBA"/>
    <w:rsid w:val="00421DAD"/>
    <w:rsid w:val="00432BC7"/>
    <w:rsid w:val="00445FBB"/>
    <w:rsid w:val="00454903"/>
    <w:rsid w:val="00467D56"/>
    <w:rsid w:val="00476AA1"/>
    <w:rsid w:val="00476F8D"/>
    <w:rsid w:val="004844D0"/>
    <w:rsid w:val="00486DCE"/>
    <w:rsid w:val="00490D8F"/>
    <w:rsid w:val="00492D28"/>
    <w:rsid w:val="004946C4"/>
    <w:rsid w:val="00494ED0"/>
    <w:rsid w:val="004A346B"/>
    <w:rsid w:val="004A36A4"/>
    <w:rsid w:val="004B0270"/>
    <w:rsid w:val="004C7E2E"/>
    <w:rsid w:val="004E101C"/>
    <w:rsid w:val="004F5C5C"/>
    <w:rsid w:val="005276B5"/>
    <w:rsid w:val="00530095"/>
    <w:rsid w:val="00542B69"/>
    <w:rsid w:val="00544822"/>
    <w:rsid w:val="00545011"/>
    <w:rsid w:val="00560877"/>
    <w:rsid w:val="00561C76"/>
    <w:rsid w:val="00565A85"/>
    <w:rsid w:val="00575CD0"/>
    <w:rsid w:val="0059025A"/>
    <w:rsid w:val="00590786"/>
    <w:rsid w:val="00595171"/>
    <w:rsid w:val="00596849"/>
    <w:rsid w:val="005B16D7"/>
    <w:rsid w:val="005C1E99"/>
    <w:rsid w:val="005C5E25"/>
    <w:rsid w:val="005D3825"/>
    <w:rsid w:val="005D514E"/>
    <w:rsid w:val="005D5985"/>
    <w:rsid w:val="005E2B3F"/>
    <w:rsid w:val="005E3C24"/>
    <w:rsid w:val="00630D9A"/>
    <w:rsid w:val="006328A2"/>
    <w:rsid w:val="00632950"/>
    <w:rsid w:val="0063788F"/>
    <w:rsid w:val="00646D57"/>
    <w:rsid w:val="006614BE"/>
    <w:rsid w:val="00666607"/>
    <w:rsid w:val="00673F8A"/>
    <w:rsid w:val="006956EB"/>
    <w:rsid w:val="006A63EF"/>
    <w:rsid w:val="006B6074"/>
    <w:rsid w:val="006B6DF3"/>
    <w:rsid w:val="006B6F0A"/>
    <w:rsid w:val="006C1167"/>
    <w:rsid w:val="006D1D26"/>
    <w:rsid w:val="006E31C2"/>
    <w:rsid w:val="006E64EA"/>
    <w:rsid w:val="006E6FD4"/>
    <w:rsid w:val="006F5961"/>
    <w:rsid w:val="00702ED8"/>
    <w:rsid w:val="007042C1"/>
    <w:rsid w:val="00724F2D"/>
    <w:rsid w:val="00727931"/>
    <w:rsid w:val="00727D14"/>
    <w:rsid w:val="00734316"/>
    <w:rsid w:val="0074377C"/>
    <w:rsid w:val="00744107"/>
    <w:rsid w:val="00751E3F"/>
    <w:rsid w:val="00752E05"/>
    <w:rsid w:val="00756CB1"/>
    <w:rsid w:val="0076084D"/>
    <w:rsid w:val="007643E9"/>
    <w:rsid w:val="00772AAA"/>
    <w:rsid w:val="0078371F"/>
    <w:rsid w:val="00797616"/>
    <w:rsid w:val="007A4218"/>
    <w:rsid w:val="007A431F"/>
    <w:rsid w:val="007A5115"/>
    <w:rsid w:val="007B310E"/>
    <w:rsid w:val="007C0486"/>
    <w:rsid w:val="007C3A1D"/>
    <w:rsid w:val="007C6C0C"/>
    <w:rsid w:val="007D4481"/>
    <w:rsid w:val="007E6018"/>
    <w:rsid w:val="00802ED5"/>
    <w:rsid w:val="00824BDC"/>
    <w:rsid w:val="008316EE"/>
    <w:rsid w:val="00854C65"/>
    <w:rsid w:val="00855D72"/>
    <w:rsid w:val="008564CA"/>
    <w:rsid w:val="008659E2"/>
    <w:rsid w:val="008666BC"/>
    <w:rsid w:val="00867DCA"/>
    <w:rsid w:val="00873FDA"/>
    <w:rsid w:val="00875B0B"/>
    <w:rsid w:val="008C2121"/>
    <w:rsid w:val="008C496D"/>
    <w:rsid w:val="008C707C"/>
    <w:rsid w:val="008D0D02"/>
    <w:rsid w:val="008D416B"/>
    <w:rsid w:val="008E0A1B"/>
    <w:rsid w:val="008E4F60"/>
    <w:rsid w:val="008E57D0"/>
    <w:rsid w:val="008E7728"/>
    <w:rsid w:val="008E7A50"/>
    <w:rsid w:val="008F7084"/>
    <w:rsid w:val="00907DCE"/>
    <w:rsid w:val="00920656"/>
    <w:rsid w:val="009327B9"/>
    <w:rsid w:val="009372C7"/>
    <w:rsid w:val="00937BE9"/>
    <w:rsid w:val="00937D62"/>
    <w:rsid w:val="0095192A"/>
    <w:rsid w:val="00954991"/>
    <w:rsid w:val="00956A8C"/>
    <w:rsid w:val="009677A3"/>
    <w:rsid w:val="00970ADB"/>
    <w:rsid w:val="00970AE2"/>
    <w:rsid w:val="00973383"/>
    <w:rsid w:val="00976E00"/>
    <w:rsid w:val="00987B04"/>
    <w:rsid w:val="00990A61"/>
    <w:rsid w:val="009938DD"/>
    <w:rsid w:val="009943FC"/>
    <w:rsid w:val="009A0377"/>
    <w:rsid w:val="009A59E2"/>
    <w:rsid w:val="009B3126"/>
    <w:rsid w:val="009C1378"/>
    <w:rsid w:val="009C273A"/>
    <w:rsid w:val="009C6443"/>
    <w:rsid w:val="009C7C55"/>
    <w:rsid w:val="009D36F9"/>
    <w:rsid w:val="009E5F12"/>
    <w:rsid w:val="009F0C5A"/>
    <w:rsid w:val="009F39AC"/>
    <w:rsid w:val="009F787A"/>
    <w:rsid w:val="00A05570"/>
    <w:rsid w:val="00A057CE"/>
    <w:rsid w:val="00A1321F"/>
    <w:rsid w:val="00A360F0"/>
    <w:rsid w:val="00A4013A"/>
    <w:rsid w:val="00A55D6B"/>
    <w:rsid w:val="00A70ADD"/>
    <w:rsid w:val="00A901C8"/>
    <w:rsid w:val="00A90204"/>
    <w:rsid w:val="00A9421E"/>
    <w:rsid w:val="00AA0A1F"/>
    <w:rsid w:val="00AA4914"/>
    <w:rsid w:val="00AC0492"/>
    <w:rsid w:val="00AC3C3C"/>
    <w:rsid w:val="00AD15DF"/>
    <w:rsid w:val="00AD655E"/>
    <w:rsid w:val="00AD7403"/>
    <w:rsid w:val="00AF0974"/>
    <w:rsid w:val="00AF122A"/>
    <w:rsid w:val="00AF2A03"/>
    <w:rsid w:val="00AF3FC8"/>
    <w:rsid w:val="00B06087"/>
    <w:rsid w:val="00B0721D"/>
    <w:rsid w:val="00B11910"/>
    <w:rsid w:val="00B1441F"/>
    <w:rsid w:val="00B15EC1"/>
    <w:rsid w:val="00B2495C"/>
    <w:rsid w:val="00B30AAA"/>
    <w:rsid w:val="00B436E5"/>
    <w:rsid w:val="00B44914"/>
    <w:rsid w:val="00B65844"/>
    <w:rsid w:val="00B70C7E"/>
    <w:rsid w:val="00B81D2F"/>
    <w:rsid w:val="00B87BD1"/>
    <w:rsid w:val="00BA38A3"/>
    <w:rsid w:val="00BA4868"/>
    <w:rsid w:val="00BC015E"/>
    <w:rsid w:val="00BC3BD8"/>
    <w:rsid w:val="00BD43A7"/>
    <w:rsid w:val="00BD57C4"/>
    <w:rsid w:val="00BE0772"/>
    <w:rsid w:val="00BE2A29"/>
    <w:rsid w:val="00BE3722"/>
    <w:rsid w:val="00BE440C"/>
    <w:rsid w:val="00BE4599"/>
    <w:rsid w:val="00BE5F33"/>
    <w:rsid w:val="00BE7073"/>
    <w:rsid w:val="00BF645D"/>
    <w:rsid w:val="00BF7593"/>
    <w:rsid w:val="00C0029F"/>
    <w:rsid w:val="00C25101"/>
    <w:rsid w:val="00C348AB"/>
    <w:rsid w:val="00C35ABA"/>
    <w:rsid w:val="00C37071"/>
    <w:rsid w:val="00C42BFB"/>
    <w:rsid w:val="00C43EBF"/>
    <w:rsid w:val="00C52BCE"/>
    <w:rsid w:val="00C54609"/>
    <w:rsid w:val="00C60A68"/>
    <w:rsid w:val="00C77674"/>
    <w:rsid w:val="00C77EC1"/>
    <w:rsid w:val="00C9298A"/>
    <w:rsid w:val="00C929F3"/>
    <w:rsid w:val="00C93147"/>
    <w:rsid w:val="00C936CA"/>
    <w:rsid w:val="00C93CAB"/>
    <w:rsid w:val="00C97D6F"/>
    <w:rsid w:val="00CA5076"/>
    <w:rsid w:val="00CB4ADE"/>
    <w:rsid w:val="00CB4E35"/>
    <w:rsid w:val="00CC040A"/>
    <w:rsid w:val="00CC0B2A"/>
    <w:rsid w:val="00CC2D26"/>
    <w:rsid w:val="00CD454B"/>
    <w:rsid w:val="00CD5491"/>
    <w:rsid w:val="00CE39CC"/>
    <w:rsid w:val="00CE43C8"/>
    <w:rsid w:val="00CE5B27"/>
    <w:rsid w:val="00CF601D"/>
    <w:rsid w:val="00D051FB"/>
    <w:rsid w:val="00D10381"/>
    <w:rsid w:val="00D16BE7"/>
    <w:rsid w:val="00D2243E"/>
    <w:rsid w:val="00D34BDF"/>
    <w:rsid w:val="00D364A6"/>
    <w:rsid w:val="00D377FF"/>
    <w:rsid w:val="00D538C3"/>
    <w:rsid w:val="00D71BA7"/>
    <w:rsid w:val="00D73D86"/>
    <w:rsid w:val="00D761EF"/>
    <w:rsid w:val="00D83ADA"/>
    <w:rsid w:val="00D86C72"/>
    <w:rsid w:val="00DC3B27"/>
    <w:rsid w:val="00DD0B76"/>
    <w:rsid w:val="00DD762C"/>
    <w:rsid w:val="00DE2798"/>
    <w:rsid w:val="00DE531E"/>
    <w:rsid w:val="00DE7C07"/>
    <w:rsid w:val="00DF4298"/>
    <w:rsid w:val="00E02F10"/>
    <w:rsid w:val="00E03627"/>
    <w:rsid w:val="00E05672"/>
    <w:rsid w:val="00E0793D"/>
    <w:rsid w:val="00E10F5C"/>
    <w:rsid w:val="00E11573"/>
    <w:rsid w:val="00E13DDF"/>
    <w:rsid w:val="00E1511A"/>
    <w:rsid w:val="00E31206"/>
    <w:rsid w:val="00E3390B"/>
    <w:rsid w:val="00E458E0"/>
    <w:rsid w:val="00E53BD4"/>
    <w:rsid w:val="00E662E1"/>
    <w:rsid w:val="00E6630A"/>
    <w:rsid w:val="00E67D45"/>
    <w:rsid w:val="00E81D5F"/>
    <w:rsid w:val="00EA0F62"/>
    <w:rsid w:val="00EA5126"/>
    <w:rsid w:val="00EC217A"/>
    <w:rsid w:val="00EC4D40"/>
    <w:rsid w:val="00EE042D"/>
    <w:rsid w:val="00EE0EC5"/>
    <w:rsid w:val="00EE4FDE"/>
    <w:rsid w:val="00EE5891"/>
    <w:rsid w:val="00EE610E"/>
    <w:rsid w:val="00F026CE"/>
    <w:rsid w:val="00F202E0"/>
    <w:rsid w:val="00F266AD"/>
    <w:rsid w:val="00F31A30"/>
    <w:rsid w:val="00F34292"/>
    <w:rsid w:val="00F36E56"/>
    <w:rsid w:val="00F3788B"/>
    <w:rsid w:val="00F520F7"/>
    <w:rsid w:val="00F74397"/>
    <w:rsid w:val="00F74A10"/>
    <w:rsid w:val="00F75D40"/>
    <w:rsid w:val="00F85BB9"/>
    <w:rsid w:val="00FB23A9"/>
    <w:rsid w:val="00FB2914"/>
    <w:rsid w:val="00FB7A0F"/>
    <w:rsid w:val="00FC1271"/>
    <w:rsid w:val="00FD07D5"/>
    <w:rsid w:val="00FD74D8"/>
    <w:rsid w:val="00FE1708"/>
    <w:rsid w:val="00FE3BCA"/>
    <w:rsid w:val="00FE4A5C"/>
    <w:rsid w:val="00FE7B5D"/>
    <w:rsid w:val="00FF0302"/>
    <w:rsid w:val="00FF3C61"/>
    <w:rsid w:val="00FF4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9EEB22"/>
  <w15:chartTrackingRefBased/>
  <w15:docId w15:val="{FC386588-D5A2-4C2E-A2D1-71EE6292F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1"/>
    <w:qFormat/>
    <w:rsid w:val="006B6F0A"/>
    <w:pPr>
      <w:spacing w:after="86" w:line="317" w:lineRule="auto"/>
    </w:pPr>
    <w:rPr>
      <w:sz w:val="17"/>
    </w:rPr>
  </w:style>
  <w:style w:type="paragraph" w:styleId="Heading1">
    <w:name w:val="heading 1"/>
    <w:basedOn w:val="Normal"/>
    <w:next w:val="Normal"/>
    <w:link w:val="Heading1Char"/>
    <w:uiPriority w:val="9"/>
    <w:qFormat/>
    <w:rsid w:val="00476AA1"/>
    <w:pPr>
      <w:spacing w:before="240" w:after="20" w:line="288" w:lineRule="auto"/>
      <w:outlineLvl w:val="0"/>
    </w:pPr>
    <w:rPr>
      <w:color w:val="0091DA" w:themeColor="accent1"/>
      <w:spacing w:val="-2"/>
      <w:sz w:val="24"/>
    </w:rPr>
  </w:style>
  <w:style w:type="paragraph" w:styleId="Heading2">
    <w:name w:val="heading 2"/>
    <w:basedOn w:val="Normal"/>
    <w:next w:val="Normal"/>
    <w:link w:val="Heading2Char"/>
    <w:uiPriority w:val="9"/>
    <w:unhideWhenUsed/>
    <w:qFormat/>
    <w:rsid w:val="00476AA1"/>
    <w:pPr>
      <w:keepNext/>
      <w:keepLines/>
      <w:spacing w:before="120" w:after="45" w:line="276" w:lineRule="auto"/>
      <w:outlineLvl w:val="1"/>
    </w:pPr>
    <w:rPr>
      <w:rFonts w:asciiTheme="majorHAnsi" w:eastAsiaTheme="majorEastAsia" w:hAnsiTheme="majorHAnsi" w:cstheme="majorBidi"/>
      <w:sz w:val="21"/>
      <w:szCs w:val="18"/>
    </w:rPr>
  </w:style>
  <w:style w:type="paragraph" w:styleId="Heading3">
    <w:name w:val="heading 3"/>
    <w:basedOn w:val="vmwbodycopy"/>
    <w:next w:val="vmwbodycopy"/>
    <w:link w:val="Heading3Char"/>
    <w:uiPriority w:val="9"/>
    <w:unhideWhenUsed/>
    <w:qFormat/>
    <w:rsid w:val="00476AA1"/>
    <w:pPr>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vmwbodycopy"/>
    <w:link w:val="HeaderChar"/>
    <w:uiPriority w:val="10"/>
    <w:unhideWhenUsed/>
    <w:rsid w:val="00476AA1"/>
    <w:pPr>
      <w:tabs>
        <w:tab w:val="center" w:pos="4680"/>
        <w:tab w:val="right" w:pos="9360"/>
      </w:tabs>
      <w:spacing w:after="0" w:line="240" w:lineRule="auto"/>
    </w:pPr>
    <w:rPr>
      <w:noProof/>
      <w:color w:val="FFFFFF" w:themeColor="background1"/>
    </w:rPr>
  </w:style>
  <w:style w:type="character" w:customStyle="1" w:styleId="HeaderChar">
    <w:name w:val="Header Char"/>
    <w:basedOn w:val="DefaultParagraphFont"/>
    <w:link w:val="Header"/>
    <w:uiPriority w:val="10"/>
    <w:rsid w:val="00476AA1"/>
    <w:rPr>
      <w:noProof/>
      <w:color w:val="FFFFFF" w:themeColor="background1"/>
      <w:sz w:val="17"/>
      <w:szCs w:val="17"/>
    </w:rPr>
  </w:style>
  <w:style w:type="paragraph" w:styleId="Footer">
    <w:name w:val="footer"/>
    <w:basedOn w:val="vmwbodycopy"/>
    <w:link w:val="FooterChar"/>
    <w:uiPriority w:val="10"/>
    <w:unhideWhenUsed/>
    <w:rsid w:val="00476AA1"/>
    <w:pPr>
      <w:tabs>
        <w:tab w:val="center" w:pos="4680"/>
        <w:tab w:val="right" w:pos="9360"/>
      </w:tabs>
      <w:spacing w:after="0" w:line="240" w:lineRule="auto"/>
      <w:jc w:val="right"/>
    </w:pPr>
    <w:rPr>
      <w:rFonts w:asciiTheme="majorHAnsi" w:hAnsiTheme="majorHAnsi"/>
      <w:caps/>
      <w:spacing w:val="20"/>
      <w:sz w:val="14"/>
      <w:szCs w:val="14"/>
    </w:rPr>
  </w:style>
  <w:style w:type="character" w:customStyle="1" w:styleId="FooterChar">
    <w:name w:val="Footer Char"/>
    <w:basedOn w:val="DefaultParagraphFont"/>
    <w:link w:val="Footer"/>
    <w:uiPriority w:val="10"/>
    <w:rsid w:val="00476AA1"/>
    <w:rPr>
      <w:rFonts w:asciiTheme="majorHAnsi" w:hAnsiTheme="majorHAnsi"/>
      <w:caps/>
      <w:color w:val="262626" w:themeColor="text2"/>
      <w:spacing w:val="20"/>
      <w:sz w:val="14"/>
      <w:szCs w:val="14"/>
    </w:rPr>
  </w:style>
  <w:style w:type="character" w:customStyle="1" w:styleId="Heading1Char">
    <w:name w:val="Heading 1 Char"/>
    <w:basedOn w:val="DefaultParagraphFont"/>
    <w:link w:val="Heading1"/>
    <w:uiPriority w:val="9"/>
    <w:rsid w:val="00476AA1"/>
    <w:rPr>
      <w:color w:val="0091DA" w:themeColor="accent1"/>
      <w:spacing w:val="-2"/>
      <w:sz w:val="24"/>
    </w:rPr>
  </w:style>
  <w:style w:type="paragraph" w:customStyle="1" w:styleId="vmwheader">
    <w:name w:val="vmw_header"/>
    <w:basedOn w:val="vmwbodycopy"/>
    <w:qFormat/>
    <w:rsid w:val="00476AA1"/>
    <w:pPr>
      <w:spacing w:after="240" w:line="240" w:lineRule="auto"/>
      <w:jc w:val="right"/>
    </w:pPr>
    <w:rPr>
      <w:rFonts w:asciiTheme="majorHAnsi" w:hAnsiTheme="majorHAnsi"/>
      <w:caps/>
      <w:spacing w:val="22"/>
      <w:sz w:val="14"/>
      <w:szCs w:val="14"/>
    </w:rPr>
  </w:style>
  <w:style w:type="paragraph" w:customStyle="1" w:styleId="vmwHeadline">
    <w:name w:val="vmw_Headline"/>
    <w:basedOn w:val="vmwbodycopy"/>
    <w:qFormat/>
    <w:rsid w:val="00476AA1"/>
    <w:pPr>
      <w:spacing w:line="269" w:lineRule="auto"/>
    </w:pPr>
    <w:rPr>
      <w:spacing w:val="-8"/>
      <w:sz w:val="52"/>
      <w:szCs w:val="52"/>
    </w:rPr>
  </w:style>
  <w:style w:type="paragraph" w:customStyle="1" w:styleId="vmwSubhead">
    <w:name w:val="vmw_Subhead"/>
    <w:basedOn w:val="vmwbodycopy"/>
    <w:qFormat/>
    <w:rsid w:val="00476AA1"/>
    <w:pPr>
      <w:spacing w:after="0"/>
    </w:pPr>
    <w:rPr>
      <w:rFonts w:asciiTheme="majorHAnsi" w:hAnsiTheme="majorHAnsi"/>
      <w:spacing w:val="-4"/>
      <w:sz w:val="28"/>
      <w:szCs w:val="28"/>
    </w:rPr>
  </w:style>
  <w:style w:type="paragraph" w:customStyle="1" w:styleId="vmwtablebullet">
    <w:name w:val="vmw_table bullet"/>
    <w:basedOn w:val="vmwbodycopy"/>
    <w:qFormat/>
    <w:rsid w:val="00476AA1"/>
    <w:pPr>
      <w:numPr>
        <w:numId w:val="16"/>
      </w:numPr>
      <w:spacing w:before="40" w:after="40"/>
    </w:pPr>
    <w:rPr>
      <w:sz w:val="16"/>
      <w:szCs w:val="15"/>
    </w:rPr>
  </w:style>
  <w:style w:type="paragraph" w:customStyle="1" w:styleId="vmwbodycopy">
    <w:name w:val="vmw_body copy"/>
    <w:qFormat/>
    <w:rsid w:val="00476AA1"/>
    <w:pPr>
      <w:spacing w:after="86" w:line="317" w:lineRule="auto"/>
    </w:pPr>
    <w:rPr>
      <w:color w:val="262626" w:themeColor="text2"/>
      <w:sz w:val="17"/>
      <w:szCs w:val="17"/>
    </w:rPr>
  </w:style>
  <w:style w:type="paragraph" w:customStyle="1" w:styleId="vmwHeadlinepage2onwards">
    <w:name w:val="vmw_Headline page 2 onwards"/>
    <w:basedOn w:val="vmwbodycopy"/>
    <w:qFormat/>
    <w:rsid w:val="00476AA1"/>
    <w:rPr>
      <w:color w:val="FFFFFF" w:themeColor="background1"/>
      <w:spacing w:val="4"/>
    </w:rPr>
  </w:style>
  <w:style w:type="table" w:styleId="TableGrid">
    <w:name w:val="Table Grid"/>
    <w:basedOn w:val="TableNormal"/>
    <w:uiPriority w:val="39"/>
    <w:rsid w:val="00476A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mwtableheadingtop">
    <w:name w:val="vmw_table heading top"/>
    <w:basedOn w:val="vmwbodycopy"/>
    <w:qFormat/>
    <w:rsid w:val="00476AA1"/>
    <w:pPr>
      <w:spacing w:before="100" w:after="70"/>
    </w:pPr>
    <w:rPr>
      <w:b/>
      <w:caps/>
      <w:sz w:val="16"/>
      <w:szCs w:val="15"/>
    </w:rPr>
  </w:style>
  <w:style w:type="character" w:customStyle="1" w:styleId="Heading2Char">
    <w:name w:val="Heading 2 Char"/>
    <w:basedOn w:val="DefaultParagraphFont"/>
    <w:link w:val="Heading2"/>
    <w:uiPriority w:val="9"/>
    <w:rsid w:val="00476AA1"/>
    <w:rPr>
      <w:rFonts w:asciiTheme="majorHAnsi" w:eastAsiaTheme="majorEastAsia" w:hAnsiTheme="majorHAnsi" w:cstheme="majorBidi"/>
      <w:color w:val="262626" w:themeColor="text2"/>
      <w:sz w:val="21"/>
      <w:szCs w:val="18"/>
    </w:rPr>
  </w:style>
  <w:style w:type="paragraph" w:customStyle="1" w:styleId="vmwtableheadingleft">
    <w:name w:val="vmw_table heading left"/>
    <w:basedOn w:val="vmwtableheadingtop"/>
    <w:qFormat/>
    <w:rsid w:val="00476AA1"/>
    <w:pPr>
      <w:spacing w:before="40" w:after="40"/>
    </w:pPr>
    <w:rPr>
      <w:rFonts w:asciiTheme="majorHAnsi" w:hAnsiTheme="majorHAnsi"/>
      <w:b w:val="0"/>
      <w:caps w:val="0"/>
    </w:rPr>
  </w:style>
  <w:style w:type="paragraph" w:customStyle="1" w:styleId="vmwtablebodycopy">
    <w:name w:val="vmw_table body copy"/>
    <w:basedOn w:val="vmwbodycopy"/>
    <w:qFormat/>
    <w:rsid w:val="00476AA1"/>
    <w:pPr>
      <w:spacing w:before="40" w:after="40"/>
    </w:pPr>
    <w:rPr>
      <w:sz w:val="16"/>
      <w:szCs w:val="15"/>
    </w:rPr>
  </w:style>
  <w:style w:type="table" w:customStyle="1" w:styleId="vmwoutlinetable">
    <w:name w:val="vmw_outline table"/>
    <w:basedOn w:val="TableNormal"/>
    <w:uiPriority w:val="99"/>
    <w:rsid w:val="00476AA1"/>
    <w:pPr>
      <w:spacing w:after="0" w:line="240" w:lineRule="auto"/>
    </w:pPr>
    <w:rPr>
      <w:color w:val="262626" w:themeColor="text2"/>
      <w:sz w:val="15"/>
    </w:rPr>
    <w:tblPr>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CellMar>
        <w:top w:w="58" w:type="dxa"/>
        <w:left w:w="115" w:type="dxa"/>
        <w:bottom w:w="29" w:type="dxa"/>
        <w:right w:w="115" w:type="dxa"/>
      </w:tblCellMar>
    </w:tblPr>
    <w:trPr>
      <w:cantSplit/>
    </w:trPr>
    <w:tblStylePr w:type="firstRow">
      <w:tblPr/>
      <w:trPr>
        <w:cantSplit w:val="0"/>
      </w:trPr>
      <w:tcPr>
        <w:shd w:val="clear" w:color="auto" w:fill="C5C5C7" w:themeFill="text1" w:themeFillTint="66"/>
        <w:vAlign w:val="bottom"/>
      </w:tcPr>
    </w:tblStylePr>
  </w:style>
  <w:style w:type="table" w:customStyle="1" w:styleId="vmwinvisibletable">
    <w:name w:val="vmw_invisible table"/>
    <w:basedOn w:val="TableNormal"/>
    <w:uiPriority w:val="99"/>
    <w:rsid w:val="00476AA1"/>
    <w:pPr>
      <w:spacing w:after="0" w:line="240" w:lineRule="auto"/>
    </w:pPr>
    <w:rPr>
      <w:color w:val="262626" w:themeColor="text2"/>
      <w:sz w:val="15"/>
    </w:rPr>
    <w:tblPr>
      <w:tblInd w:w="-115" w:type="dxa"/>
    </w:tblPr>
  </w:style>
  <w:style w:type="paragraph" w:customStyle="1" w:styleId="vmwfooteraddress">
    <w:name w:val="vmw_footer address"/>
    <w:basedOn w:val="vmwbodycopy"/>
    <w:qFormat/>
    <w:rsid w:val="00476AA1"/>
    <w:pPr>
      <w:spacing w:after="0" w:line="264" w:lineRule="auto"/>
    </w:pPr>
    <w:rPr>
      <w:rFonts w:asciiTheme="majorHAnsi" w:hAnsiTheme="majorHAnsi"/>
      <w:sz w:val="12"/>
      <w:szCs w:val="12"/>
    </w:rPr>
  </w:style>
  <w:style w:type="paragraph" w:customStyle="1" w:styleId="vmwfootercopyright">
    <w:name w:val="vmw_footer copyright"/>
    <w:basedOn w:val="vmwbodycopy"/>
    <w:qFormat/>
    <w:rsid w:val="00476AA1"/>
    <w:pPr>
      <w:spacing w:after="0" w:line="288" w:lineRule="auto"/>
    </w:pPr>
    <w:rPr>
      <w:sz w:val="10"/>
      <w:szCs w:val="10"/>
    </w:rPr>
  </w:style>
  <w:style w:type="character" w:styleId="Hyperlink">
    <w:name w:val="Hyperlink"/>
    <w:basedOn w:val="DefaultParagraphFont"/>
    <w:uiPriority w:val="99"/>
    <w:unhideWhenUsed/>
    <w:rsid w:val="00476AA1"/>
    <w:rPr>
      <w:i/>
      <w:color w:val="0091DA" w:themeColor="hyperlink"/>
      <w:u w:val="none"/>
    </w:rPr>
  </w:style>
  <w:style w:type="character" w:styleId="UnresolvedMention">
    <w:name w:val="Unresolved Mention"/>
    <w:basedOn w:val="DefaultParagraphFont"/>
    <w:uiPriority w:val="99"/>
    <w:semiHidden/>
    <w:unhideWhenUsed/>
    <w:rsid w:val="00476AA1"/>
    <w:rPr>
      <w:color w:val="605E5C"/>
      <w:shd w:val="clear" w:color="auto" w:fill="E1DFDD"/>
    </w:rPr>
  </w:style>
  <w:style w:type="paragraph" w:customStyle="1" w:styleId="vmwintroparagraph">
    <w:name w:val="vmw_intro paragraph"/>
    <w:basedOn w:val="vmwbodycopy"/>
    <w:qFormat/>
    <w:rsid w:val="00476AA1"/>
    <w:pPr>
      <w:spacing w:after="240" w:line="336" w:lineRule="auto"/>
    </w:pPr>
    <w:rPr>
      <w:sz w:val="22"/>
      <w:szCs w:val="22"/>
    </w:rPr>
  </w:style>
  <w:style w:type="paragraph" w:customStyle="1" w:styleId="vmwbullet1">
    <w:name w:val="vmw_bullet 1"/>
    <w:basedOn w:val="vmwbodycopy"/>
    <w:qFormat/>
    <w:rsid w:val="00476AA1"/>
    <w:pPr>
      <w:numPr>
        <w:numId w:val="14"/>
      </w:numPr>
      <w:spacing w:after="60"/>
    </w:pPr>
  </w:style>
  <w:style w:type="character" w:customStyle="1" w:styleId="Heading3Char">
    <w:name w:val="Heading 3 Char"/>
    <w:basedOn w:val="DefaultParagraphFont"/>
    <w:link w:val="Heading3"/>
    <w:uiPriority w:val="9"/>
    <w:rsid w:val="00476AA1"/>
    <w:rPr>
      <w:b/>
      <w:color w:val="262626" w:themeColor="text2"/>
      <w:sz w:val="17"/>
      <w:szCs w:val="17"/>
    </w:rPr>
  </w:style>
  <w:style w:type="paragraph" w:customStyle="1" w:styleId="vmwSidebarheading">
    <w:name w:val="vmw_Sidebar heading"/>
    <w:basedOn w:val="vmwbodycopy"/>
    <w:qFormat/>
    <w:rsid w:val="00476AA1"/>
    <w:pPr>
      <w:spacing w:before="180" w:after="60"/>
    </w:pPr>
    <w:rPr>
      <w:b/>
      <w:caps/>
      <w:color w:val="0091DA" w:themeColor="accent1"/>
      <w:sz w:val="15"/>
      <w:szCs w:val="15"/>
    </w:rPr>
  </w:style>
  <w:style w:type="paragraph" w:customStyle="1" w:styleId="vmwSidebarheadingnospacebefore">
    <w:name w:val="vmw_Sidebar heading no space before"/>
    <w:basedOn w:val="vmwSidebarheading"/>
    <w:qFormat/>
    <w:rsid w:val="00476AA1"/>
    <w:pPr>
      <w:spacing w:before="0"/>
    </w:pPr>
  </w:style>
  <w:style w:type="paragraph" w:customStyle="1" w:styleId="vmwSidebarquote">
    <w:name w:val="vmw_Sidebar quote"/>
    <w:basedOn w:val="vmwbodycopy"/>
    <w:qFormat/>
    <w:rsid w:val="00476AA1"/>
    <w:pPr>
      <w:spacing w:line="360" w:lineRule="auto"/>
      <w:ind w:left="101" w:hanging="101"/>
    </w:pPr>
    <w:rPr>
      <w:color w:val="0091DA" w:themeColor="accent1"/>
      <w:sz w:val="20"/>
      <w:szCs w:val="20"/>
    </w:rPr>
  </w:style>
  <w:style w:type="paragraph" w:customStyle="1" w:styleId="vmwSidebarquotename">
    <w:name w:val="vmw_Sidebar quote name"/>
    <w:basedOn w:val="vmwbodycopy"/>
    <w:qFormat/>
    <w:rsid w:val="00476AA1"/>
    <w:pPr>
      <w:spacing w:after="0"/>
      <w:ind w:left="101"/>
    </w:pPr>
    <w:rPr>
      <w:rFonts w:asciiTheme="majorHAnsi" w:hAnsiTheme="majorHAnsi"/>
      <w:caps/>
      <w:sz w:val="13"/>
      <w:szCs w:val="12"/>
    </w:rPr>
  </w:style>
  <w:style w:type="paragraph" w:customStyle="1" w:styleId="vmwSidebarquotenamelastwithunderline">
    <w:name w:val="vmw_Sidebar quote name last with underline"/>
    <w:basedOn w:val="vmwSidebarquotename"/>
    <w:qFormat/>
    <w:rsid w:val="00476AA1"/>
    <w:pPr>
      <w:pBdr>
        <w:bottom w:val="single" w:sz="4" w:space="8" w:color="auto"/>
      </w:pBdr>
      <w:spacing w:after="540"/>
    </w:pPr>
  </w:style>
  <w:style w:type="paragraph" w:customStyle="1" w:styleId="vmwspacerbetweentables">
    <w:name w:val="vmw_spacer (between tables)"/>
    <w:basedOn w:val="Normal"/>
    <w:qFormat/>
    <w:rsid w:val="00476AA1"/>
    <w:pPr>
      <w:spacing w:after="0" w:line="240" w:lineRule="auto"/>
    </w:pPr>
  </w:style>
  <w:style w:type="paragraph" w:customStyle="1" w:styleId="Heading1nospacebefore">
    <w:name w:val="Heading 1 no space before"/>
    <w:basedOn w:val="Heading1"/>
    <w:uiPriority w:val="9"/>
    <w:qFormat/>
    <w:rsid w:val="00476AA1"/>
    <w:pPr>
      <w:spacing w:before="0"/>
    </w:pPr>
  </w:style>
  <w:style w:type="paragraph" w:customStyle="1" w:styleId="vmwSidebarsubhead">
    <w:name w:val="vmw_Sidebar subhead"/>
    <w:basedOn w:val="vmwbodycopy"/>
    <w:qFormat/>
    <w:rsid w:val="00476AA1"/>
    <w:pPr>
      <w:spacing w:after="0"/>
    </w:pPr>
    <w:rPr>
      <w:rFonts w:asciiTheme="majorHAnsi" w:hAnsiTheme="majorHAnsi"/>
    </w:rPr>
  </w:style>
  <w:style w:type="paragraph" w:styleId="TOCHeading">
    <w:name w:val="TOC Heading"/>
    <w:basedOn w:val="Heading1"/>
    <w:next w:val="Normal"/>
    <w:uiPriority w:val="39"/>
    <w:unhideWhenUsed/>
    <w:qFormat/>
    <w:rsid w:val="00476AA1"/>
    <w:pPr>
      <w:keepNext/>
      <w:keepLines/>
      <w:spacing w:before="60" w:after="240"/>
      <w:outlineLvl w:val="9"/>
    </w:pPr>
    <w:rPr>
      <w:rFonts w:eastAsiaTheme="majorEastAsia" w:cstheme="majorBidi"/>
      <w:spacing w:val="0"/>
    </w:rPr>
  </w:style>
  <w:style w:type="paragraph" w:styleId="TOC1">
    <w:name w:val="toc 1"/>
    <w:basedOn w:val="Normal"/>
    <w:next w:val="Normal"/>
    <w:autoRedefine/>
    <w:uiPriority w:val="39"/>
    <w:unhideWhenUsed/>
    <w:rsid w:val="00E6630A"/>
    <w:pPr>
      <w:tabs>
        <w:tab w:val="right" w:leader="dot" w:pos="10426"/>
      </w:tabs>
    </w:pPr>
    <w:rPr>
      <w:rFonts w:asciiTheme="majorHAnsi" w:hAnsiTheme="majorHAnsi"/>
      <w:noProof/>
      <w:sz w:val="18"/>
      <w:szCs w:val="18"/>
    </w:rPr>
  </w:style>
  <w:style w:type="paragraph" w:styleId="TOC2">
    <w:name w:val="toc 2"/>
    <w:basedOn w:val="Normal"/>
    <w:next w:val="Normal"/>
    <w:autoRedefine/>
    <w:uiPriority w:val="39"/>
    <w:unhideWhenUsed/>
    <w:rsid w:val="00E6630A"/>
    <w:pPr>
      <w:tabs>
        <w:tab w:val="right" w:pos="10426"/>
      </w:tabs>
      <w:ind w:left="360"/>
    </w:pPr>
    <w:rPr>
      <w:rFonts w:asciiTheme="majorHAnsi" w:hAnsiTheme="majorHAnsi"/>
      <w:noProof/>
      <w:sz w:val="18"/>
      <w:szCs w:val="18"/>
    </w:rPr>
  </w:style>
  <w:style w:type="paragraph" w:styleId="TOC3">
    <w:name w:val="toc 3"/>
    <w:basedOn w:val="Normal"/>
    <w:next w:val="Normal"/>
    <w:autoRedefine/>
    <w:uiPriority w:val="39"/>
    <w:unhideWhenUsed/>
    <w:rsid w:val="00476AA1"/>
    <w:pPr>
      <w:tabs>
        <w:tab w:val="right" w:leader="dot" w:pos="7003"/>
      </w:tabs>
      <w:ind w:left="720"/>
    </w:pPr>
    <w:rPr>
      <w:noProof/>
    </w:rPr>
  </w:style>
  <w:style w:type="paragraph" w:customStyle="1" w:styleId="vmwcaption">
    <w:name w:val="vmw_caption"/>
    <w:basedOn w:val="vmwbodycopy"/>
    <w:qFormat/>
    <w:rsid w:val="00476AA1"/>
    <w:pPr>
      <w:spacing w:before="180" w:after="180" w:line="300" w:lineRule="auto"/>
    </w:pPr>
    <w:rPr>
      <w:rFonts w:asciiTheme="majorHAnsi" w:hAnsiTheme="majorHAnsi"/>
      <w:sz w:val="15"/>
      <w:szCs w:val="12"/>
    </w:rPr>
  </w:style>
  <w:style w:type="character" w:styleId="FootnoteReference">
    <w:name w:val="footnote reference"/>
    <w:basedOn w:val="DefaultParagraphFont"/>
    <w:uiPriority w:val="99"/>
    <w:semiHidden/>
    <w:unhideWhenUsed/>
    <w:rsid w:val="00476AA1"/>
    <w:rPr>
      <w:vertAlign w:val="superscript"/>
    </w:rPr>
  </w:style>
  <w:style w:type="paragraph" w:customStyle="1" w:styleId="vmwfootnote">
    <w:name w:val="vmw_footnote"/>
    <w:basedOn w:val="FootnoteText"/>
    <w:qFormat/>
    <w:rsid w:val="00476AA1"/>
    <w:pPr>
      <w:spacing w:after="86" w:line="288" w:lineRule="auto"/>
      <w:ind w:left="187" w:hanging="187"/>
    </w:pPr>
    <w:rPr>
      <w:rFonts w:asciiTheme="majorHAnsi" w:hAnsiTheme="majorHAnsi"/>
      <w:sz w:val="13"/>
      <w:szCs w:val="12"/>
    </w:rPr>
  </w:style>
  <w:style w:type="paragraph" w:styleId="FootnoteText">
    <w:name w:val="footnote text"/>
    <w:basedOn w:val="Normal"/>
    <w:link w:val="FootnoteTextChar"/>
    <w:uiPriority w:val="99"/>
    <w:semiHidden/>
    <w:unhideWhenUsed/>
    <w:rsid w:val="00476A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6AA1"/>
    <w:rPr>
      <w:color w:val="262626" w:themeColor="text2"/>
      <w:sz w:val="20"/>
      <w:szCs w:val="20"/>
    </w:rPr>
  </w:style>
  <w:style w:type="paragraph" w:customStyle="1" w:styleId="vmwnumbered">
    <w:name w:val="vmw_numbered"/>
    <w:basedOn w:val="vmwbodycopy"/>
    <w:qFormat/>
    <w:rsid w:val="00476AA1"/>
    <w:pPr>
      <w:numPr>
        <w:numId w:val="19"/>
      </w:numPr>
      <w:spacing w:after="60"/>
    </w:pPr>
  </w:style>
  <w:style w:type="paragraph" w:customStyle="1" w:styleId="Heading2nospacebeforeafterheading1">
    <w:name w:val="Heading 2 no space before (after heading 1)"/>
    <w:basedOn w:val="Heading2"/>
    <w:uiPriority w:val="9"/>
    <w:qFormat/>
    <w:rsid w:val="00476AA1"/>
    <w:pPr>
      <w:spacing w:before="0"/>
      <w:contextualSpacing/>
    </w:pPr>
  </w:style>
  <w:style w:type="paragraph" w:customStyle="1" w:styleId="vmwtablebullet2">
    <w:name w:val="vmw_table bullet 2"/>
    <w:basedOn w:val="vmwtablebodycopy"/>
    <w:qFormat/>
    <w:rsid w:val="00476AA1"/>
    <w:pPr>
      <w:numPr>
        <w:numId w:val="26"/>
      </w:numPr>
      <w:ind w:left="288" w:hanging="144"/>
    </w:pPr>
  </w:style>
  <w:style w:type="paragraph" w:customStyle="1" w:styleId="vmwbullet1last">
    <w:name w:val="vmw_bullet 1 last"/>
    <w:basedOn w:val="vmwbullet1"/>
    <w:qFormat/>
    <w:rsid w:val="00476AA1"/>
    <w:pPr>
      <w:spacing w:after="86"/>
    </w:pPr>
  </w:style>
  <w:style w:type="paragraph" w:customStyle="1" w:styleId="vmwbullet2">
    <w:name w:val="vmw_bullet 2"/>
    <w:basedOn w:val="vmwbodycopy"/>
    <w:qFormat/>
    <w:rsid w:val="00476AA1"/>
    <w:pPr>
      <w:numPr>
        <w:numId w:val="6"/>
      </w:numPr>
      <w:spacing w:after="60"/>
      <w:ind w:left="288" w:hanging="144"/>
    </w:pPr>
  </w:style>
  <w:style w:type="paragraph" w:customStyle="1" w:styleId="vmwbullet2last">
    <w:name w:val="vmw_bullet 2 last"/>
    <w:basedOn w:val="vmwbullet2"/>
    <w:qFormat/>
    <w:rsid w:val="00476AA1"/>
    <w:pPr>
      <w:spacing w:after="86"/>
    </w:pPr>
  </w:style>
  <w:style w:type="paragraph" w:customStyle="1" w:styleId="vmwnumberedlast">
    <w:name w:val="vmw_numbered last"/>
    <w:basedOn w:val="vmwnumbered"/>
    <w:qFormat/>
    <w:rsid w:val="00476AA1"/>
    <w:pPr>
      <w:spacing w:after="86"/>
    </w:pPr>
  </w:style>
  <w:style w:type="paragraph" w:styleId="EndnoteText">
    <w:name w:val="endnote text"/>
    <w:basedOn w:val="Normal"/>
    <w:link w:val="EndnoteTextChar"/>
    <w:uiPriority w:val="99"/>
    <w:semiHidden/>
    <w:unhideWhenUsed/>
    <w:rsid w:val="00476A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76AA1"/>
    <w:rPr>
      <w:color w:val="262626" w:themeColor="text2"/>
      <w:sz w:val="20"/>
      <w:szCs w:val="20"/>
    </w:rPr>
  </w:style>
  <w:style w:type="character" w:styleId="EndnoteReference">
    <w:name w:val="endnote reference"/>
    <w:basedOn w:val="DefaultParagraphFont"/>
    <w:uiPriority w:val="99"/>
    <w:semiHidden/>
    <w:unhideWhenUsed/>
    <w:rsid w:val="00476AA1"/>
    <w:rPr>
      <w:vertAlign w:val="superscript"/>
    </w:rPr>
  </w:style>
  <w:style w:type="paragraph" w:customStyle="1" w:styleId="vmwwhitetext">
    <w:name w:val="vmw_white text"/>
    <w:basedOn w:val="Normal"/>
    <w:qFormat/>
    <w:rsid w:val="00476AA1"/>
    <w:pPr>
      <w:jc w:val="center"/>
    </w:pPr>
    <w:rPr>
      <w:color w:val="FFFFFF" w:themeColor="background1"/>
    </w:rPr>
  </w:style>
  <w:style w:type="paragraph" w:styleId="ListParagraph">
    <w:name w:val="List Paragraph"/>
    <w:basedOn w:val="Normal"/>
    <w:uiPriority w:val="34"/>
    <w:qFormat/>
    <w:rsid w:val="00BC3BD8"/>
    <w:pPr>
      <w:ind w:left="720"/>
      <w:contextualSpacing/>
    </w:pPr>
  </w:style>
  <w:style w:type="paragraph" w:styleId="Caption">
    <w:name w:val="caption"/>
    <w:basedOn w:val="Normal"/>
    <w:next w:val="Normal"/>
    <w:uiPriority w:val="35"/>
    <w:unhideWhenUsed/>
    <w:qFormat/>
    <w:rsid w:val="007E6018"/>
    <w:pPr>
      <w:spacing w:after="200" w:line="240" w:lineRule="auto"/>
    </w:pPr>
    <w:rPr>
      <w:i/>
      <w:iCs/>
      <w:color w:val="262626"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21" Type="http://schemas.openxmlformats.org/officeDocument/2006/relationships/hyperlink" Target="https://bugzilla.eng.vmware.com/show_bug.cgi?id=2638633" TargetMode="External"/><Relationship Id="rId34" Type="http://schemas.openxmlformats.org/officeDocument/2006/relationships/header" Target="header5.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eader" Target="header4.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bugzilla.eng.vmware.com/show_bug.cgi?id=2633131" TargetMode="External"/><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footer" Target="footer5.xml"/><Relationship Id="rId8" Type="http://schemas.openxmlformats.org/officeDocument/2006/relationships/webSettings" Target="webSetting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footer4.xml.rels><?xml version="1.0" encoding="UTF-8" standalone="yes"?>
<Relationships xmlns="http://schemas.openxmlformats.org/package/2006/relationships"><Relationship Id="rId1" Type="http://schemas.openxmlformats.org/officeDocument/2006/relationships/image" Target="media/image15.png"/></Relationships>
</file>

<file path=word/_rels/footer5.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7.png"/></Relationships>
</file>

<file path=word/_rels/header5.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vmware 2019 updated">
      <a:dk1>
        <a:srgbClr val="717074"/>
      </a:dk1>
      <a:lt1>
        <a:sysClr val="window" lastClr="FFFFFF"/>
      </a:lt1>
      <a:dk2>
        <a:srgbClr val="262626"/>
      </a:dk2>
      <a:lt2>
        <a:srgbClr val="F2F2F2"/>
      </a:lt2>
      <a:accent1>
        <a:srgbClr val="0091DA"/>
      </a:accent1>
      <a:accent2>
        <a:srgbClr val="1A428A"/>
      </a:accent2>
      <a:accent3>
        <a:srgbClr val="00C1D5"/>
      </a:accent3>
      <a:accent4>
        <a:srgbClr val="78BE20"/>
      </a:accent4>
      <a:accent5>
        <a:srgbClr val="7F35B2"/>
      </a:accent5>
      <a:accent6>
        <a:srgbClr val="387C2C"/>
      </a:accent6>
      <a:hlink>
        <a:srgbClr val="0091DA"/>
      </a:hlink>
      <a:folHlink>
        <a:srgbClr val="1A428A"/>
      </a:folHlink>
    </a:clrScheme>
    <a:fontScheme name="vmware 2019">
      <a:majorFont>
        <a:latin typeface="Metropolis"/>
        <a:ea typeface=""/>
        <a:cs typeface=""/>
      </a:majorFont>
      <a:minorFont>
        <a:latin typeface="Metropoli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235533C3D9AF4CB3937029730F0A0B" ma:contentTypeVersion="4" ma:contentTypeDescription="Create a new document." ma:contentTypeScope="" ma:versionID="227add02f7a3ceb2cffe9c02f5590bec">
  <xsd:schema xmlns:xsd="http://www.w3.org/2001/XMLSchema" xmlns:xs="http://www.w3.org/2001/XMLSchema" xmlns:p="http://schemas.microsoft.com/office/2006/metadata/properties" xmlns:ns2="807c3219-62ac-4825-a722-9bfd200e9990" targetNamespace="http://schemas.microsoft.com/office/2006/metadata/properties" ma:root="true" ma:fieldsID="ceb0b87dbe0802ecf59cb221b85e669f" ns2:_="">
    <xsd:import namespace="807c3219-62ac-4825-a722-9bfd200e999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7c3219-62ac-4825-a722-9bfd200e99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72FF237-71FC-4C0F-A4F9-5F9729D5667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36D855-58ED-42FD-8C9F-3B6A1D06CE28}">
  <ds:schemaRefs>
    <ds:schemaRef ds:uri="http://schemas.microsoft.com/sharepoint/v3/contenttype/forms"/>
  </ds:schemaRefs>
</ds:datastoreItem>
</file>

<file path=customXml/itemProps3.xml><?xml version="1.0" encoding="utf-8"?>
<ds:datastoreItem xmlns:ds="http://schemas.openxmlformats.org/officeDocument/2006/customXml" ds:itemID="{67E5B1BF-DEC2-4715-9B6F-5E525224428F}">
  <ds:schemaRefs>
    <ds:schemaRef ds:uri="http://schemas.openxmlformats.org/officeDocument/2006/bibliography"/>
  </ds:schemaRefs>
</ds:datastoreItem>
</file>

<file path=customXml/itemProps4.xml><?xml version="1.0" encoding="utf-8"?>
<ds:datastoreItem xmlns:ds="http://schemas.openxmlformats.org/officeDocument/2006/customXml" ds:itemID="{AF955BD4-3F09-435B-8403-CE2F7B5995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7c3219-62ac-4825-a722-9bfd200e99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1939</Words>
  <Characters>11617</Characters>
  <Application>Microsoft Office Word</Application>
  <DocSecurity>0</DocSecurity>
  <Lines>276</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 Butler Bradford</dc:creator>
  <cp:keywords/>
  <dc:description/>
  <cp:lastModifiedBy>Grebe, Jenny L CTR DISA RE (USA)</cp:lastModifiedBy>
  <cp:revision>4</cp:revision>
  <cp:lastPrinted>2019-06-12T15:14:00Z</cp:lastPrinted>
  <dcterms:created xsi:type="dcterms:W3CDTF">2020-11-20T13:32:00Z</dcterms:created>
  <dcterms:modified xsi:type="dcterms:W3CDTF">2022-02-22T16:58:00Z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0x01010079235533C3D9AF4CB3937029730F0A0B</vt:lpwstr>
  </property>
</Properties>
</file>